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20" w:rsidRPr="00ED0836" w:rsidRDefault="00484E20" w:rsidP="00ED0836">
      <w:pPr>
        <w:spacing w:after="120" w:line="240" w:lineRule="auto"/>
        <w:ind w:left="4680"/>
        <w:rPr>
          <w:rFonts w:ascii="Times New Roman" w:hAnsi="Times New Roman"/>
          <w:sz w:val="24"/>
          <w:szCs w:val="20"/>
          <w:lang w:eastAsia="ru-RU"/>
        </w:rPr>
      </w:pPr>
    </w:p>
    <w:p w:rsidR="00484E20" w:rsidRPr="000257B5" w:rsidRDefault="00484E20" w:rsidP="000257B5">
      <w:pPr>
        <w:shd w:val="clear" w:color="auto" w:fill="FFFFFF"/>
        <w:autoSpaceDE w:val="0"/>
        <w:autoSpaceDN w:val="0"/>
        <w:adjustRightInd w:val="0"/>
        <w:spacing w:after="0" w:line="240" w:lineRule="auto"/>
        <w:rPr>
          <w:rFonts w:ascii="Times New Roman" w:hAnsi="Times New Roman"/>
          <w:b/>
          <w:bCs/>
          <w:color w:val="000000"/>
          <w:sz w:val="28"/>
          <w:szCs w:val="28"/>
          <w:lang w:eastAsia="ru-RU"/>
        </w:rPr>
      </w:pPr>
      <w:r w:rsidRPr="000257B5">
        <w:rPr>
          <w:rFonts w:ascii="Times New Roman" w:hAnsi="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515.25pt">
            <v:imagedata r:id="rId7" o:title=""/>
          </v:shape>
        </w:pict>
      </w:r>
    </w:p>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
          <w:bCs/>
          <w:color w:val="000000"/>
          <w:sz w:val="28"/>
          <w:szCs w:val="28"/>
          <w:lang w:eastAsia="ru-RU"/>
        </w:rPr>
      </w:pPr>
    </w:p>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
          <w:bCs/>
          <w:color w:val="000000"/>
          <w:sz w:val="28"/>
          <w:szCs w:val="28"/>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Cs/>
          <w:color w:val="000000"/>
          <w:sz w:val="24"/>
          <w:szCs w:val="20"/>
          <w:lang w:eastAsia="ru-RU"/>
        </w:rPr>
      </w:pPr>
    </w:p>
    <w:p w:rsidR="00484E20" w:rsidRDefault="00484E20" w:rsidP="00ED0836">
      <w:pPr>
        <w:spacing w:after="120" w:line="240" w:lineRule="auto"/>
        <w:ind w:left="4680"/>
        <w:rPr>
          <w:rFonts w:ascii="Times New Roman" w:hAnsi="Times New Roman"/>
          <w:sz w:val="24"/>
          <w:szCs w:val="20"/>
          <w:lang w:eastAsia="ru-RU"/>
        </w:rPr>
      </w:pPr>
    </w:p>
    <w:p w:rsidR="00484E20" w:rsidRDefault="00484E20" w:rsidP="00ED0836">
      <w:pPr>
        <w:spacing w:after="120" w:line="240" w:lineRule="auto"/>
        <w:ind w:left="4680"/>
        <w:rPr>
          <w:rFonts w:ascii="Times New Roman" w:hAnsi="Times New Roman"/>
          <w:sz w:val="24"/>
          <w:szCs w:val="20"/>
          <w:lang w:eastAsia="ru-RU"/>
        </w:rPr>
      </w:pPr>
    </w:p>
    <w:p w:rsidR="00484E20" w:rsidRDefault="00484E20" w:rsidP="00ED0836">
      <w:pPr>
        <w:spacing w:after="120" w:line="240" w:lineRule="auto"/>
        <w:ind w:left="4680"/>
        <w:rPr>
          <w:rFonts w:ascii="Times New Roman" w:hAnsi="Times New Roman"/>
          <w:sz w:val="24"/>
          <w:szCs w:val="20"/>
          <w:lang w:eastAsia="ru-RU"/>
        </w:rPr>
      </w:pPr>
    </w:p>
    <w:p w:rsidR="00484E20" w:rsidRDefault="00484E20" w:rsidP="00ED0836">
      <w:pPr>
        <w:spacing w:after="120" w:line="240" w:lineRule="auto"/>
        <w:ind w:left="4680"/>
        <w:rPr>
          <w:rFonts w:ascii="Times New Roman" w:hAnsi="Times New Roman"/>
          <w:sz w:val="24"/>
          <w:szCs w:val="20"/>
          <w:lang w:eastAsia="ru-RU"/>
        </w:rPr>
      </w:pPr>
    </w:p>
    <w:p w:rsidR="00484E20" w:rsidRDefault="00484E20" w:rsidP="00ED0836">
      <w:pPr>
        <w:spacing w:after="120" w:line="240" w:lineRule="auto"/>
        <w:ind w:left="4680"/>
        <w:rPr>
          <w:rFonts w:ascii="Times New Roman" w:hAnsi="Times New Roman"/>
          <w:sz w:val="24"/>
          <w:szCs w:val="20"/>
          <w:lang w:eastAsia="ru-RU"/>
        </w:rPr>
      </w:pPr>
    </w:p>
    <w:p w:rsidR="00484E20" w:rsidRDefault="00484E20" w:rsidP="00ED0836">
      <w:pPr>
        <w:spacing w:after="120" w:line="240" w:lineRule="auto"/>
        <w:ind w:left="4680"/>
        <w:rPr>
          <w:rFonts w:ascii="Times New Roman" w:hAnsi="Times New Roman"/>
          <w:sz w:val="24"/>
          <w:szCs w:val="20"/>
          <w:lang w:eastAsia="ru-RU"/>
        </w:rPr>
      </w:pPr>
    </w:p>
    <w:p w:rsidR="00484E20" w:rsidRPr="00ED0836" w:rsidRDefault="00484E20" w:rsidP="000257B5">
      <w:pPr>
        <w:spacing w:after="120" w:line="240" w:lineRule="auto"/>
        <w:rPr>
          <w:rFonts w:ascii="Times New Roman" w:hAnsi="Times New Roman"/>
          <w:sz w:val="24"/>
          <w:szCs w:val="20"/>
          <w:lang w:eastAsia="ru-RU"/>
        </w:rPr>
      </w:pPr>
    </w:p>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ED0836">
        <w:rPr>
          <w:rFonts w:ascii="Times New Roman" w:hAnsi="Times New Roman"/>
          <w:b/>
          <w:bCs/>
          <w:color w:val="000000"/>
          <w:sz w:val="24"/>
          <w:szCs w:val="20"/>
          <w:lang w:eastAsia="ru-RU"/>
        </w:rPr>
        <w:t>1</w:t>
      </w:r>
      <w:r w:rsidRPr="006A7623">
        <w:rPr>
          <w:rFonts w:ascii="Times New Roman" w:hAnsi="Times New Roman"/>
          <w:b/>
          <w:bCs/>
          <w:color w:val="000000"/>
          <w:sz w:val="28"/>
          <w:szCs w:val="28"/>
          <w:lang w:eastAsia="ru-RU"/>
        </w:rPr>
        <w:t xml:space="preserve">. Нормативы допустимого воздействия на водохозяйственный участок </w:t>
      </w:r>
      <w:r w:rsidRPr="006A7623">
        <w:rPr>
          <w:rFonts w:ascii="Times New Roman" w:hAnsi="Times New Roman"/>
          <w:b/>
          <w:bCs/>
          <w:sz w:val="28"/>
          <w:szCs w:val="28"/>
          <w:lang w:eastAsia="ru-RU"/>
        </w:rPr>
        <w:t>15.04.00.001</w:t>
      </w:r>
    </w:p>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
          <w:bCs/>
          <w:i/>
          <w:color w:val="000000"/>
          <w:sz w:val="28"/>
          <w:szCs w:val="28"/>
          <w:lang w:eastAsia="ru-RU"/>
        </w:rPr>
      </w:pPr>
    </w:p>
    <w:p w:rsidR="00484E20" w:rsidRPr="006A7623" w:rsidRDefault="00484E20" w:rsidP="00ED0836">
      <w:pPr>
        <w:shd w:val="clear" w:color="auto" w:fill="FFFFFF"/>
        <w:autoSpaceDE w:val="0"/>
        <w:autoSpaceDN w:val="0"/>
        <w:adjustRightInd w:val="0"/>
        <w:spacing w:after="0" w:line="240" w:lineRule="auto"/>
        <w:rPr>
          <w:rFonts w:ascii="Times New Roman" w:hAnsi="Times New Roman"/>
          <w:b/>
          <w:sz w:val="28"/>
          <w:szCs w:val="28"/>
          <w:lang w:eastAsia="ru-RU"/>
        </w:rPr>
      </w:pPr>
      <w:r w:rsidRPr="006A7623">
        <w:rPr>
          <w:rFonts w:ascii="Times New Roman" w:hAnsi="Times New Roman"/>
          <w:b/>
          <w:sz w:val="28"/>
          <w:szCs w:val="28"/>
          <w:lang w:eastAsia="ru-RU"/>
        </w:rPr>
        <w:t>1.Водный объект</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5"/>
        <w:gridCol w:w="1345"/>
        <w:gridCol w:w="736"/>
        <w:gridCol w:w="622"/>
        <w:gridCol w:w="629"/>
        <w:gridCol w:w="754"/>
        <w:gridCol w:w="708"/>
        <w:gridCol w:w="613"/>
        <w:gridCol w:w="1103"/>
      </w:tblGrid>
      <w:tr w:rsidR="00484E20" w:rsidRPr="00A242FB" w:rsidTr="006D7D22">
        <w:trPr>
          <w:trHeight w:val="20"/>
          <w:jc w:val="center"/>
        </w:trPr>
        <w:tc>
          <w:tcPr>
            <w:tcW w:w="3835" w:type="dxa"/>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eastAsia="ru-RU"/>
              </w:rPr>
              <w:t>Наименование речного бассейна (гидрографической единицы, к которой принадлежит водный объект)</w:t>
            </w:r>
          </w:p>
        </w:tc>
        <w:tc>
          <w:tcPr>
            <w:tcW w:w="6510" w:type="dxa"/>
            <w:gridSpan w:val="8"/>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eastAsia="ru-RU"/>
              </w:rPr>
              <w:t>15.04.00 Пур</w:t>
            </w:r>
          </w:p>
        </w:tc>
      </w:tr>
      <w:tr w:rsidR="00484E20" w:rsidRPr="00A242FB" w:rsidTr="006D7D22">
        <w:trPr>
          <w:trHeight w:val="20"/>
          <w:jc w:val="center"/>
        </w:trPr>
        <w:tc>
          <w:tcPr>
            <w:tcW w:w="3835" w:type="dxa"/>
            <w:vAlign w:val="center"/>
          </w:tcPr>
          <w:p w:rsidR="00484E20" w:rsidRPr="00ED0836" w:rsidRDefault="00484E20" w:rsidP="00ED0836">
            <w:pPr>
              <w:shd w:val="clear" w:color="auto" w:fill="FFFFFF"/>
              <w:autoSpaceDE w:val="0"/>
              <w:autoSpaceDN w:val="0"/>
              <w:adjustRightInd w:val="0"/>
              <w:spacing w:after="0" w:line="240" w:lineRule="auto"/>
              <w:rPr>
                <w:rFonts w:ascii="Times New Roman" w:hAnsi="Times New Roman"/>
                <w:sz w:val="24"/>
                <w:szCs w:val="20"/>
                <w:lang w:eastAsia="ru-RU"/>
              </w:rPr>
            </w:pPr>
            <w:r w:rsidRPr="00ED0836">
              <w:rPr>
                <w:rFonts w:ascii="Times New Roman" w:hAnsi="Times New Roman"/>
                <w:color w:val="000000"/>
                <w:sz w:val="24"/>
                <w:szCs w:val="20"/>
                <w:lang w:eastAsia="ru-RU"/>
              </w:rPr>
              <w:t>Наименование водного объекта</w:t>
            </w:r>
          </w:p>
        </w:tc>
        <w:tc>
          <w:tcPr>
            <w:tcW w:w="6510" w:type="dxa"/>
            <w:gridSpan w:val="8"/>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eastAsia="ru-RU"/>
              </w:rPr>
              <w:t>р. Пур (исток, устье)</w:t>
            </w:r>
          </w:p>
        </w:tc>
      </w:tr>
      <w:tr w:rsidR="00484E20" w:rsidRPr="00A242FB" w:rsidTr="006D7D22">
        <w:trPr>
          <w:trHeight w:val="20"/>
          <w:jc w:val="center"/>
        </w:trPr>
        <w:tc>
          <w:tcPr>
            <w:tcW w:w="3835" w:type="dxa"/>
            <w:vAlign w:val="center"/>
          </w:tcPr>
          <w:p w:rsidR="00484E20" w:rsidRPr="00ED0836" w:rsidRDefault="00484E20" w:rsidP="00ED0836">
            <w:pPr>
              <w:spacing w:after="0" w:line="240" w:lineRule="auto"/>
              <w:rPr>
                <w:rFonts w:ascii="Times New Roman" w:hAnsi="Times New Roman"/>
                <w:color w:val="000000"/>
                <w:sz w:val="24"/>
                <w:szCs w:val="20"/>
                <w:lang w:eastAsia="ru-RU"/>
              </w:rPr>
            </w:pPr>
            <w:r w:rsidRPr="00ED0836">
              <w:rPr>
                <w:rFonts w:ascii="Times New Roman" w:hAnsi="Times New Roman"/>
                <w:color w:val="000000"/>
                <w:sz w:val="24"/>
                <w:szCs w:val="20"/>
                <w:lang w:eastAsia="ru-RU"/>
              </w:rPr>
              <w:t>Наименование ВХУ</w:t>
            </w:r>
          </w:p>
        </w:tc>
        <w:tc>
          <w:tcPr>
            <w:tcW w:w="6510" w:type="dxa"/>
            <w:gridSpan w:val="8"/>
            <w:noWrap/>
          </w:tcPr>
          <w:p w:rsidR="00484E20" w:rsidRPr="00ED0836" w:rsidRDefault="00484E20" w:rsidP="00ED0836">
            <w:pPr>
              <w:spacing w:after="0" w:line="240" w:lineRule="auto"/>
              <w:jc w:val="center"/>
              <w:rPr>
                <w:rFonts w:ascii="Times New Roman" w:hAnsi="Times New Roman"/>
                <w:color w:val="000000"/>
                <w:sz w:val="24"/>
                <w:szCs w:val="20"/>
                <w:lang w:eastAsia="ru-RU"/>
              </w:rPr>
            </w:pPr>
            <w:r w:rsidRPr="00ED0836">
              <w:rPr>
                <w:rFonts w:ascii="Times New Roman" w:hAnsi="Times New Roman"/>
                <w:color w:val="000000"/>
                <w:sz w:val="24"/>
                <w:szCs w:val="20"/>
                <w:lang w:eastAsia="ru-RU"/>
              </w:rPr>
              <w:t>Пур</w:t>
            </w:r>
          </w:p>
        </w:tc>
      </w:tr>
      <w:tr w:rsidR="00484E20" w:rsidRPr="00A242FB" w:rsidTr="006D7D22">
        <w:trPr>
          <w:trHeight w:val="20"/>
          <w:jc w:val="center"/>
        </w:trPr>
        <w:tc>
          <w:tcPr>
            <w:tcW w:w="3835" w:type="dxa"/>
            <w:vAlign w:val="center"/>
          </w:tcPr>
          <w:p w:rsidR="00484E20" w:rsidRPr="00ED0836" w:rsidRDefault="00484E20" w:rsidP="00ED0836">
            <w:pPr>
              <w:spacing w:after="0" w:line="240" w:lineRule="auto"/>
              <w:rPr>
                <w:rFonts w:ascii="Times New Roman" w:hAnsi="Times New Roman"/>
                <w:color w:val="000000"/>
                <w:sz w:val="24"/>
                <w:szCs w:val="20"/>
                <w:lang w:eastAsia="ru-RU"/>
              </w:rPr>
            </w:pPr>
            <w:r w:rsidRPr="00ED0836">
              <w:rPr>
                <w:rFonts w:ascii="Times New Roman" w:hAnsi="Times New Roman"/>
                <w:color w:val="000000"/>
                <w:sz w:val="24"/>
                <w:szCs w:val="20"/>
                <w:lang w:eastAsia="ru-RU"/>
              </w:rPr>
              <w:t>Код ВХУ</w:t>
            </w:r>
          </w:p>
        </w:tc>
        <w:tc>
          <w:tcPr>
            <w:tcW w:w="6510" w:type="dxa"/>
            <w:gridSpan w:val="8"/>
            <w:noWrap/>
            <w:vAlign w:val="center"/>
          </w:tcPr>
          <w:p w:rsidR="00484E20" w:rsidRPr="00ED0836" w:rsidRDefault="00484E20" w:rsidP="00ED0836">
            <w:pPr>
              <w:spacing w:after="0" w:line="240" w:lineRule="auto"/>
              <w:jc w:val="center"/>
              <w:rPr>
                <w:rFonts w:ascii="Times New Roman" w:hAnsi="Times New Roman"/>
                <w:b/>
                <w:bCs/>
                <w:sz w:val="24"/>
                <w:szCs w:val="24"/>
                <w:lang w:eastAsia="ru-RU"/>
              </w:rPr>
            </w:pPr>
            <w:r w:rsidRPr="00ED0836">
              <w:rPr>
                <w:rFonts w:ascii="Times New Roman" w:hAnsi="Times New Roman"/>
                <w:color w:val="000000"/>
                <w:sz w:val="24"/>
                <w:szCs w:val="20"/>
                <w:lang w:eastAsia="ru-RU"/>
              </w:rPr>
              <w:t>15.04.00.001</w:t>
            </w:r>
          </w:p>
        </w:tc>
      </w:tr>
      <w:tr w:rsidR="00484E20" w:rsidRPr="00A242FB" w:rsidTr="006D7D22">
        <w:trPr>
          <w:trHeight w:val="20"/>
          <w:jc w:val="center"/>
        </w:trPr>
        <w:tc>
          <w:tcPr>
            <w:tcW w:w="3835" w:type="dxa"/>
            <w:vAlign w:val="center"/>
          </w:tcPr>
          <w:p w:rsidR="00484E20" w:rsidRPr="00ED0836" w:rsidRDefault="00484E20" w:rsidP="00ED0836">
            <w:pPr>
              <w:spacing w:after="0" w:line="240" w:lineRule="auto"/>
              <w:rPr>
                <w:rFonts w:ascii="Times New Roman" w:hAnsi="Times New Roman"/>
                <w:color w:val="000000"/>
                <w:sz w:val="24"/>
                <w:szCs w:val="20"/>
                <w:lang w:eastAsia="ru-RU"/>
              </w:rPr>
            </w:pPr>
            <w:r w:rsidRPr="00ED0836">
              <w:rPr>
                <w:rFonts w:ascii="Times New Roman" w:hAnsi="Times New Roman"/>
                <w:color w:val="000000"/>
                <w:sz w:val="24"/>
                <w:szCs w:val="20"/>
                <w:lang w:eastAsia="ru-RU"/>
              </w:rPr>
              <w:t>Код водного объекта</w:t>
            </w:r>
          </w:p>
        </w:tc>
        <w:tc>
          <w:tcPr>
            <w:tcW w:w="6510" w:type="dxa"/>
            <w:gridSpan w:val="8"/>
            <w:noWrap/>
            <w:vAlign w:val="center"/>
          </w:tcPr>
          <w:p w:rsidR="00484E20" w:rsidRPr="00ED0836" w:rsidRDefault="00484E20" w:rsidP="00ED0836">
            <w:pPr>
              <w:spacing w:after="0" w:line="240" w:lineRule="auto"/>
              <w:jc w:val="center"/>
              <w:rPr>
                <w:rFonts w:ascii="Times New Roman" w:hAnsi="Times New Roman"/>
                <w:color w:val="000000"/>
                <w:sz w:val="24"/>
                <w:szCs w:val="20"/>
                <w:lang w:eastAsia="ru-RU"/>
              </w:rPr>
            </w:pPr>
            <w:r>
              <w:rPr>
                <w:rFonts w:ascii="Times New Roman" w:hAnsi="Times New Roman"/>
                <w:bCs/>
                <w:sz w:val="24"/>
                <w:szCs w:val="20"/>
                <w:lang w:eastAsia="ru-RU"/>
              </w:rPr>
              <w:t>15040000112115300054847</w:t>
            </w:r>
          </w:p>
        </w:tc>
      </w:tr>
      <w:tr w:rsidR="00484E20" w:rsidRPr="00A242FB" w:rsidTr="006D7D22">
        <w:trPr>
          <w:trHeight w:val="20"/>
          <w:jc w:val="center"/>
        </w:trPr>
        <w:tc>
          <w:tcPr>
            <w:tcW w:w="3835" w:type="dxa"/>
            <w:vMerge w:val="restart"/>
            <w:vAlign w:val="center"/>
          </w:tcPr>
          <w:p w:rsidR="00484E20" w:rsidRPr="00ED0836" w:rsidRDefault="00484E20" w:rsidP="00ED0836">
            <w:pPr>
              <w:spacing w:after="0" w:line="240" w:lineRule="auto"/>
              <w:rPr>
                <w:rFonts w:ascii="Times New Roman" w:hAnsi="Times New Roman"/>
                <w:b/>
                <w:bCs/>
                <w:sz w:val="24"/>
                <w:szCs w:val="24"/>
                <w:lang w:eastAsia="ru-RU"/>
              </w:rPr>
            </w:pPr>
            <w:r w:rsidRPr="00ED0836">
              <w:rPr>
                <w:rFonts w:ascii="Times New Roman" w:hAnsi="Times New Roman"/>
                <w:color w:val="000000"/>
                <w:sz w:val="24"/>
                <w:szCs w:val="20"/>
                <w:lang w:eastAsia="ru-RU"/>
              </w:rPr>
              <w:t>Географические координаты опорных точек границ ВХУ</w:t>
            </w:r>
          </w:p>
        </w:tc>
        <w:tc>
          <w:tcPr>
            <w:tcW w:w="1345" w:type="dxa"/>
            <w:vMerge w:val="restart"/>
            <w:noWrap/>
            <w:vAlign w:val="center"/>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bCs/>
                <w:sz w:val="24"/>
                <w:szCs w:val="24"/>
                <w:lang w:eastAsia="ru-RU"/>
              </w:rPr>
              <w:t>Номер опорной точки</w:t>
            </w:r>
          </w:p>
        </w:tc>
        <w:tc>
          <w:tcPr>
            <w:tcW w:w="4062" w:type="dxa"/>
            <w:gridSpan w:val="6"/>
            <w:noWrap/>
            <w:vAlign w:val="center"/>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bCs/>
                <w:sz w:val="24"/>
                <w:szCs w:val="24"/>
                <w:lang w:eastAsia="ru-RU"/>
              </w:rPr>
              <w:t>Географические координаты</w:t>
            </w:r>
          </w:p>
        </w:tc>
        <w:tc>
          <w:tcPr>
            <w:tcW w:w="1103" w:type="dxa"/>
            <w:vMerge w:val="restart"/>
            <w:noWrap/>
            <w:vAlign w:val="center"/>
          </w:tcPr>
          <w:p w:rsidR="00484E20" w:rsidRPr="00ED0836" w:rsidRDefault="00484E20" w:rsidP="00ED0836">
            <w:pPr>
              <w:spacing w:after="0" w:line="240" w:lineRule="auto"/>
              <w:jc w:val="center"/>
              <w:rPr>
                <w:rFonts w:ascii="Times New Roman" w:hAnsi="Times New Roman"/>
                <w:bCs/>
                <w:sz w:val="24"/>
                <w:szCs w:val="24"/>
                <w:lang w:eastAsia="ru-RU"/>
              </w:rPr>
            </w:pPr>
            <w:r w:rsidRPr="00ED0836">
              <w:rPr>
                <w:rFonts w:ascii="Times New Roman" w:hAnsi="Times New Roman"/>
                <w:bCs/>
                <w:sz w:val="24"/>
                <w:szCs w:val="24"/>
                <w:lang w:eastAsia="ru-RU"/>
              </w:rPr>
              <w:t>Высота м БС</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vMerge/>
            <w:noWrap/>
            <w:vAlign w:val="center"/>
          </w:tcPr>
          <w:p w:rsidR="00484E20" w:rsidRPr="00ED0836" w:rsidRDefault="00484E20" w:rsidP="00ED0836">
            <w:pPr>
              <w:spacing w:after="0" w:line="240" w:lineRule="auto"/>
              <w:jc w:val="center"/>
              <w:rPr>
                <w:rFonts w:ascii="Times New Roman" w:hAnsi="Times New Roman"/>
                <w:sz w:val="24"/>
                <w:szCs w:val="24"/>
                <w:lang w:eastAsia="ru-RU"/>
              </w:rPr>
            </w:pPr>
          </w:p>
        </w:tc>
        <w:tc>
          <w:tcPr>
            <w:tcW w:w="1987" w:type="dxa"/>
            <w:gridSpan w:val="3"/>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Широта</w:t>
            </w:r>
          </w:p>
        </w:tc>
        <w:tc>
          <w:tcPr>
            <w:tcW w:w="2075" w:type="dxa"/>
            <w:gridSpan w:val="3"/>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Долгота</w:t>
            </w:r>
          </w:p>
        </w:tc>
        <w:tc>
          <w:tcPr>
            <w:tcW w:w="1103" w:type="dxa"/>
            <w:vMerge/>
            <w:noWrap/>
            <w:vAlign w:val="center"/>
          </w:tcPr>
          <w:p w:rsidR="00484E20" w:rsidRPr="00ED0836" w:rsidRDefault="00484E20" w:rsidP="00ED0836">
            <w:pPr>
              <w:spacing w:after="0" w:line="240" w:lineRule="auto"/>
              <w:jc w:val="center"/>
              <w:rPr>
                <w:rFonts w:ascii="Times New Roman" w:hAnsi="Times New Roman"/>
                <w:sz w:val="24"/>
                <w:szCs w:val="24"/>
                <w:lang w:eastAsia="ru-RU"/>
              </w:rPr>
            </w:pP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b/>
                <w:bCs/>
                <w:sz w:val="24"/>
                <w:szCs w:val="24"/>
                <w:lang w:eastAsia="ru-RU"/>
              </w:rPr>
            </w:pPr>
          </w:p>
        </w:tc>
        <w:tc>
          <w:tcPr>
            <w:tcW w:w="1345" w:type="dxa"/>
            <w:vMerge/>
            <w:noWrap/>
            <w:vAlign w:val="center"/>
          </w:tcPr>
          <w:p w:rsidR="00484E20" w:rsidRPr="00ED0836" w:rsidRDefault="00484E20" w:rsidP="00ED0836">
            <w:pPr>
              <w:spacing w:after="0" w:line="240" w:lineRule="auto"/>
              <w:jc w:val="center"/>
              <w:rPr>
                <w:rFonts w:ascii="Times New Roman" w:hAnsi="Times New Roman"/>
                <w:bCs/>
                <w:sz w:val="24"/>
                <w:szCs w:val="24"/>
                <w:lang w:eastAsia="ru-RU"/>
              </w:rPr>
            </w:pPr>
          </w:p>
        </w:tc>
        <w:tc>
          <w:tcPr>
            <w:tcW w:w="736" w:type="dxa"/>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град</w:t>
            </w:r>
          </w:p>
        </w:tc>
        <w:tc>
          <w:tcPr>
            <w:tcW w:w="622" w:type="dxa"/>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мин</w:t>
            </w:r>
          </w:p>
        </w:tc>
        <w:tc>
          <w:tcPr>
            <w:tcW w:w="629" w:type="dxa"/>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сек</w:t>
            </w:r>
          </w:p>
        </w:tc>
        <w:tc>
          <w:tcPr>
            <w:tcW w:w="754" w:type="dxa"/>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град</w:t>
            </w:r>
          </w:p>
        </w:tc>
        <w:tc>
          <w:tcPr>
            <w:tcW w:w="708" w:type="dxa"/>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мин</w:t>
            </w:r>
          </w:p>
        </w:tc>
        <w:tc>
          <w:tcPr>
            <w:tcW w:w="613" w:type="dxa"/>
            <w:noWrap/>
            <w:vAlign w:val="center"/>
          </w:tcPr>
          <w:p w:rsidR="00484E20" w:rsidRPr="00ED0836" w:rsidRDefault="00484E20" w:rsidP="00ED0836">
            <w:pPr>
              <w:spacing w:after="0" w:line="240" w:lineRule="auto"/>
              <w:jc w:val="center"/>
              <w:rPr>
                <w:rFonts w:ascii="Times New Roman" w:hAnsi="Times New Roman"/>
                <w:bCs/>
                <w:lang w:eastAsia="ru-RU"/>
              </w:rPr>
            </w:pPr>
            <w:r w:rsidRPr="00ED0836">
              <w:rPr>
                <w:rFonts w:ascii="Times New Roman" w:hAnsi="Times New Roman"/>
                <w:bCs/>
                <w:lang w:eastAsia="ru-RU"/>
              </w:rPr>
              <w:t>сек</w:t>
            </w:r>
          </w:p>
        </w:tc>
        <w:tc>
          <w:tcPr>
            <w:tcW w:w="1103" w:type="dxa"/>
            <w:vMerge/>
            <w:noWrap/>
            <w:vAlign w:val="center"/>
          </w:tcPr>
          <w:p w:rsidR="00484E20" w:rsidRPr="00ED0836" w:rsidRDefault="00484E20" w:rsidP="00ED0836">
            <w:pPr>
              <w:spacing w:after="0" w:line="240" w:lineRule="auto"/>
              <w:jc w:val="center"/>
              <w:rPr>
                <w:rFonts w:ascii="Times New Roman" w:hAnsi="Times New Roman"/>
                <w:sz w:val="24"/>
                <w:szCs w:val="24"/>
                <w:lang w:eastAsia="ru-RU"/>
              </w:rPr>
            </w:pP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537</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77</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54</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36</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67</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32</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56</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0</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538</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78</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32</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30</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67</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30</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43</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9</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539</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79</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32</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51</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66</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23</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54</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540</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80</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18</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27</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65</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15</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53</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541</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78</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45</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64</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17</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26</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50</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379</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80</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40</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26</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63</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52</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170</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378</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80</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34</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62</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48</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47</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150</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377</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79</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13</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27</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62</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36</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22</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134</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376</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78</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10</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13</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62</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29</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58</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109</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375</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74</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18</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57</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63</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8</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26</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125</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374</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73</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14</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63</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23</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125</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536</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74</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28</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64</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28</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42</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101</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535</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75</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31</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39</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65</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39</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0</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100</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15004</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75</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22</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65</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52</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49</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81</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rPr>
                <w:rFonts w:ascii="Times New Roman" w:hAnsi="Times New Roman"/>
                <w:sz w:val="24"/>
                <w:szCs w:val="24"/>
                <w:lang w:eastAsia="ru-RU"/>
              </w:rPr>
            </w:pPr>
          </w:p>
        </w:tc>
        <w:tc>
          <w:tcPr>
            <w:tcW w:w="1345"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15005</w:t>
            </w:r>
          </w:p>
        </w:tc>
        <w:tc>
          <w:tcPr>
            <w:tcW w:w="736"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77</w:t>
            </w:r>
          </w:p>
        </w:tc>
        <w:tc>
          <w:tcPr>
            <w:tcW w:w="622"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33</w:t>
            </w:r>
          </w:p>
        </w:tc>
        <w:tc>
          <w:tcPr>
            <w:tcW w:w="629"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1</w:t>
            </w:r>
          </w:p>
        </w:tc>
        <w:tc>
          <w:tcPr>
            <w:tcW w:w="754"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67</w:t>
            </w:r>
          </w:p>
        </w:tc>
        <w:tc>
          <w:tcPr>
            <w:tcW w:w="708"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37</w:t>
            </w:r>
          </w:p>
        </w:tc>
        <w:tc>
          <w:tcPr>
            <w:tcW w:w="61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32</w:t>
            </w:r>
          </w:p>
        </w:tc>
        <w:tc>
          <w:tcPr>
            <w:tcW w:w="1103" w:type="dxa"/>
            <w:noWrap/>
          </w:tcPr>
          <w:p w:rsidR="00484E20" w:rsidRPr="00ED0836" w:rsidRDefault="00484E20" w:rsidP="00ED0836">
            <w:pPr>
              <w:spacing w:after="0" w:line="240" w:lineRule="auto"/>
              <w:jc w:val="center"/>
              <w:rPr>
                <w:rFonts w:ascii="Times New Roman" w:hAnsi="Times New Roman"/>
                <w:sz w:val="24"/>
                <w:szCs w:val="24"/>
                <w:lang w:eastAsia="ru-RU"/>
              </w:rPr>
            </w:pPr>
            <w:r w:rsidRPr="00ED0836">
              <w:rPr>
                <w:rFonts w:ascii="Times New Roman" w:hAnsi="Times New Roman"/>
                <w:sz w:val="24"/>
                <w:szCs w:val="24"/>
                <w:lang w:eastAsia="ru-RU"/>
              </w:rPr>
              <w:t>0</w:t>
            </w:r>
          </w:p>
        </w:tc>
      </w:tr>
      <w:tr w:rsidR="00484E20" w:rsidRPr="00A242FB" w:rsidTr="006D7D22">
        <w:trPr>
          <w:trHeight w:val="20"/>
          <w:jc w:val="center"/>
        </w:trPr>
        <w:tc>
          <w:tcPr>
            <w:tcW w:w="3835" w:type="dxa"/>
            <w:vMerge w:val="restart"/>
            <w:vAlign w:val="center"/>
          </w:tcPr>
          <w:p w:rsidR="00484E20" w:rsidRPr="00ED0836" w:rsidRDefault="00484E20" w:rsidP="00ED0836">
            <w:pPr>
              <w:shd w:val="clear" w:color="auto" w:fill="FFFFFF"/>
              <w:autoSpaceDE w:val="0"/>
              <w:autoSpaceDN w:val="0"/>
              <w:adjustRightInd w:val="0"/>
              <w:spacing w:after="0" w:line="240" w:lineRule="auto"/>
              <w:rPr>
                <w:rFonts w:ascii="Times New Roman" w:hAnsi="Times New Roman"/>
                <w:sz w:val="24"/>
                <w:szCs w:val="20"/>
                <w:lang w:eastAsia="ru-RU"/>
              </w:rPr>
            </w:pPr>
            <w:r w:rsidRPr="00ED0836">
              <w:rPr>
                <w:rFonts w:ascii="Times New Roman" w:hAnsi="Times New Roman"/>
                <w:color w:val="000000"/>
                <w:sz w:val="24"/>
                <w:szCs w:val="20"/>
                <w:lang w:eastAsia="ru-RU"/>
              </w:rPr>
              <w:t>Приоритетные виды использования</w:t>
            </w:r>
          </w:p>
          <w:p w:rsidR="00484E20" w:rsidRPr="00ED0836" w:rsidRDefault="00484E20" w:rsidP="00ED0836">
            <w:pPr>
              <w:shd w:val="clear" w:color="auto" w:fill="FFFFFF"/>
              <w:autoSpaceDE w:val="0"/>
              <w:autoSpaceDN w:val="0"/>
              <w:adjustRightInd w:val="0"/>
              <w:spacing w:after="0" w:line="240" w:lineRule="auto"/>
              <w:rPr>
                <w:rFonts w:ascii="Times New Roman" w:hAnsi="Times New Roman"/>
                <w:sz w:val="24"/>
                <w:szCs w:val="20"/>
                <w:lang w:eastAsia="ru-RU"/>
              </w:rPr>
            </w:pPr>
            <w:r w:rsidRPr="00ED0836">
              <w:rPr>
                <w:rFonts w:ascii="Times New Roman" w:hAnsi="Times New Roman"/>
                <w:i/>
                <w:iCs/>
                <w:color w:val="000000"/>
                <w:sz w:val="24"/>
                <w:szCs w:val="20"/>
                <w:lang w:eastAsia="ru-RU"/>
              </w:rPr>
              <w:t xml:space="preserve">(отметить </w:t>
            </w:r>
            <w:r w:rsidRPr="00ED0836">
              <w:rPr>
                <w:rFonts w:ascii="Times New Roman" w:hAnsi="Times New Roman"/>
                <w:i/>
                <w:iCs/>
                <w:color w:val="000000"/>
                <w:sz w:val="24"/>
                <w:szCs w:val="20"/>
                <w:lang w:val="en-US" w:eastAsia="ru-RU"/>
              </w:rPr>
              <w:t>X</w:t>
            </w:r>
            <w:r w:rsidRPr="00ED0836">
              <w:rPr>
                <w:rFonts w:ascii="Times New Roman" w:hAnsi="Times New Roman"/>
                <w:i/>
                <w:iCs/>
                <w:color w:val="000000"/>
                <w:sz w:val="24"/>
                <w:szCs w:val="20"/>
                <w:lang w:eastAsia="ru-RU"/>
              </w:rPr>
              <w:t>)</w:t>
            </w:r>
          </w:p>
        </w:tc>
        <w:tc>
          <w:tcPr>
            <w:tcW w:w="1345" w:type="dxa"/>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val="en-US" w:eastAsia="ru-RU"/>
              </w:rPr>
              <w:t>X</w:t>
            </w:r>
          </w:p>
        </w:tc>
        <w:tc>
          <w:tcPr>
            <w:tcW w:w="5165" w:type="dxa"/>
            <w:gridSpan w:val="7"/>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eastAsia="ru-RU"/>
              </w:rPr>
              <w:t>Особо охраняемые природные территории</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jc w:val="center"/>
              <w:rPr>
                <w:rFonts w:ascii="Times New Roman" w:hAnsi="Times New Roman"/>
                <w:sz w:val="24"/>
                <w:szCs w:val="24"/>
                <w:lang w:eastAsia="ru-RU"/>
              </w:rPr>
            </w:pPr>
          </w:p>
        </w:tc>
        <w:tc>
          <w:tcPr>
            <w:tcW w:w="1345" w:type="dxa"/>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val="en-US" w:eastAsia="ru-RU"/>
              </w:rPr>
              <w:t>X</w:t>
            </w:r>
          </w:p>
        </w:tc>
        <w:tc>
          <w:tcPr>
            <w:tcW w:w="5165" w:type="dxa"/>
            <w:gridSpan w:val="7"/>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eastAsia="ru-RU"/>
              </w:rPr>
              <w:t>Источники питьевого водоснабжения</w:t>
            </w:r>
          </w:p>
        </w:tc>
      </w:tr>
      <w:tr w:rsidR="00484E20" w:rsidRPr="00A242FB" w:rsidTr="006D7D22">
        <w:trPr>
          <w:trHeight w:val="20"/>
          <w:jc w:val="center"/>
        </w:trPr>
        <w:tc>
          <w:tcPr>
            <w:tcW w:w="3835" w:type="dxa"/>
            <w:vMerge/>
            <w:vAlign w:val="center"/>
          </w:tcPr>
          <w:p w:rsidR="00484E20" w:rsidRPr="00ED0836" w:rsidRDefault="00484E20" w:rsidP="00ED0836">
            <w:pPr>
              <w:spacing w:after="0" w:line="240" w:lineRule="auto"/>
              <w:jc w:val="center"/>
              <w:rPr>
                <w:rFonts w:ascii="Times New Roman" w:hAnsi="Times New Roman"/>
                <w:sz w:val="24"/>
                <w:szCs w:val="24"/>
                <w:lang w:eastAsia="ru-RU"/>
              </w:rPr>
            </w:pPr>
          </w:p>
        </w:tc>
        <w:tc>
          <w:tcPr>
            <w:tcW w:w="1345" w:type="dxa"/>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val="en-US" w:eastAsia="ru-RU"/>
              </w:rPr>
              <w:t>X</w:t>
            </w:r>
          </w:p>
        </w:tc>
        <w:tc>
          <w:tcPr>
            <w:tcW w:w="5165" w:type="dxa"/>
            <w:gridSpan w:val="7"/>
            <w:noWrap/>
            <w:vAlign w:val="center"/>
          </w:tcPr>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sz w:val="24"/>
                <w:szCs w:val="20"/>
                <w:lang w:eastAsia="ru-RU"/>
              </w:rPr>
            </w:pPr>
            <w:r w:rsidRPr="00ED0836">
              <w:rPr>
                <w:rFonts w:ascii="Times New Roman" w:hAnsi="Times New Roman"/>
                <w:color w:val="000000"/>
                <w:sz w:val="24"/>
                <w:szCs w:val="20"/>
                <w:lang w:eastAsia="ru-RU"/>
              </w:rPr>
              <w:t>Водные объекты рыбохозяйственного значения</w:t>
            </w:r>
          </w:p>
        </w:tc>
      </w:tr>
    </w:tbl>
    <w:p w:rsidR="00484E20" w:rsidRPr="00ED0836" w:rsidRDefault="00484E20" w:rsidP="00ED0836">
      <w:pPr>
        <w:spacing w:after="0" w:line="240" w:lineRule="auto"/>
        <w:rPr>
          <w:rFonts w:ascii="Times New Roman" w:hAnsi="Times New Roman"/>
          <w:sz w:val="24"/>
          <w:szCs w:val="20"/>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highlight w:val="yellow"/>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lang w:eastAsia="ru-RU"/>
        </w:rPr>
        <w:sectPr w:rsidR="00484E20" w:rsidRPr="00ED0836" w:rsidSect="006D7D22">
          <w:footerReference w:type="even" r:id="rId8"/>
          <w:footerReference w:type="default" r:id="rId9"/>
          <w:pgSz w:w="11906" w:h="16838"/>
          <w:pgMar w:top="1134" w:right="850" w:bottom="1134" w:left="1701" w:header="708" w:footer="708" w:gutter="0"/>
          <w:cols w:space="708"/>
          <w:titlePg/>
          <w:docGrid w:linePitch="360"/>
        </w:sect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lang w:eastAsia="ru-RU"/>
        </w:rPr>
      </w:pPr>
      <w:r w:rsidRPr="00ED0836">
        <w:rPr>
          <w:rFonts w:ascii="Times New Roman" w:hAnsi="Times New Roman"/>
          <w:sz w:val="24"/>
          <w:szCs w:val="20"/>
          <w:lang w:eastAsia="ru-RU"/>
        </w:rPr>
        <w:t xml:space="preserve">  2. Нормативы допустимого воздействия на водные объекты:</w:t>
      </w: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lang w:eastAsia="ru-RU"/>
        </w:rPr>
      </w:pPr>
      <w:r w:rsidRPr="00ED0836">
        <w:rPr>
          <w:rFonts w:ascii="Times New Roman" w:hAnsi="Times New Roman"/>
          <w:sz w:val="24"/>
          <w:szCs w:val="20"/>
          <w:lang w:eastAsia="ru-RU"/>
        </w:rPr>
        <w:t>- По привносу химических и взвешенных минеральных веществ:</w:t>
      </w:r>
    </w:p>
    <w:p w:rsidR="00484E20" w:rsidRPr="00ED0836" w:rsidRDefault="00484E20" w:rsidP="00ED0836">
      <w:pPr>
        <w:spacing w:after="0" w:line="240" w:lineRule="auto"/>
        <w:jc w:val="center"/>
        <w:rPr>
          <w:rFonts w:ascii="Times New Roman" w:hAnsi="Times New Roman"/>
          <w:sz w:val="20"/>
          <w:szCs w:val="20"/>
          <w:lang w:eastAsia="ru-RU"/>
        </w:rPr>
      </w:pPr>
    </w:p>
    <w:tbl>
      <w:tblPr>
        <w:tblW w:w="15826" w:type="dxa"/>
        <w:jc w:val="center"/>
        <w:tblLayout w:type="fixed"/>
        <w:tblLook w:val="0000"/>
      </w:tblPr>
      <w:tblGrid>
        <w:gridCol w:w="1718"/>
        <w:gridCol w:w="1134"/>
        <w:gridCol w:w="1463"/>
        <w:gridCol w:w="1248"/>
        <w:gridCol w:w="1351"/>
        <w:gridCol w:w="1432"/>
        <w:gridCol w:w="1550"/>
        <w:gridCol w:w="1257"/>
        <w:gridCol w:w="1317"/>
        <w:gridCol w:w="1405"/>
        <w:gridCol w:w="1951"/>
      </w:tblGrid>
      <w:tr w:rsidR="00484E20" w:rsidRPr="006A7623" w:rsidTr="006A7623">
        <w:trPr>
          <w:trHeight w:val="20"/>
          <w:jc w:val="center"/>
        </w:trPr>
        <w:tc>
          <w:tcPr>
            <w:tcW w:w="1718" w:type="dxa"/>
            <w:vMerge w:val="restart"/>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w:t>
            </w:r>
          </w:p>
        </w:tc>
        <w:tc>
          <w:tcPr>
            <w:tcW w:w="1463" w:type="dxa"/>
            <w:vMerge w:val="restart"/>
            <w:tcBorders>
              <w:top w:val="single" w:sz="4" w:space="0" w:color="auto"/>
              <w:left w:val="nil"/>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Нормативы качества, мг/дм3</w:t>
            </w:r>
          </w:p>
        </w:tc>
        <w:tc>
          <w:tcPr>
            <w:tcW w:w="2599"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Весеннее половодье</w:t>
            </w:r>
          </w:p>
        </w:tc>
        <w:tc>
          <w:tcPr>
            <w:tcW w:w="2982"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Летне-осенняя межень</w:t>
            </w:r>
          </w:p>
        </w:tc>
        <w:tc>
          <w:tcPr>
            <w:tcW w:w="2574"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Зимняя межень</w:t>
            </w:r>
          </w:p>
        </w:tc>
        <w:tc>
          <w:tcPr>
            <w:tcW w:w="3356"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Значение в год</w:t>
            </w:r>
          </w:p>
        </w:tc>
      </w:tr>
      <w:tr w:rsidR="00484E20" w:rsidRPr="006A7623" w:rsidTr="006A7623">
        <w:trPr>
          <w:trHeight w:val="20"/>
          <w:jc w:val="center"/>
        </w:trPr>
        <w:tc>
          <w:tcPr>
            <w:tcW w:w="1718" w:type="dxa"/>
            <w:vMerge/>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p>
        </w:tc>
        <w:tc>
          <w:tcPr>
            <w:tcW w:w="1463" w:type="dxa"/>
            <w:vMerge/>
            <w:tcBorders>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p>
        </w:tc>
        <w:tc>
          <w:tcPr>
            <w:tcW w:w="1248"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w:t>
            </w:r>
          </w:p>
        </w:tc>
        <w:tc>
          <w:tcPr>
            <w:tcW w:w="1351"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химупр</w:t>
            </w:r>
          </w:p>
        </w:tc>
        <w:tc>
          <w:tcPr>
            <w:tcW w:w="1432"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w:t>
            </w:r>
          </w:p>
        </w:tc>
        <w:tc>
          <w:tcPr>
            <w:tcW w:w="155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химупр</w:t>
            </w:r>
          </w:p>
        </w:tc>
        <w:tc>
          <w:tcPr>
            <w:tcW w:w="1257"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w:t>
            </w:r>
          </w:p>
        </w:tc>
        <w:tc>
          <w:tcPr>
            <w:tcW w:w="1317"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химупр</w:t>
            </w:r>
          </w:p>
        </w:tc>
        <w:tc>
          <w:tcPr>
            <w:tcW w:w="1405"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w:t>
            </w:r>
          </w:p>
        </w:tc>
        <w:tc>
          <w:tcPr>
            <w:tcW w:w="1951"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НДВ</w:t>
            </w:r>
            <w:r w:rsidRPr="006A7623">
              <w:rPr>
                <w:rFonts w:ascii="Times New Roman" w:hAnsi="Times New Roman"/>
                <w:sz w:val="24"/>
                <w:szCs w:val="24"/>
                <w:vertAlign w:val="subscript"/>
                <w:lang w:eastAsia="ru-RU"/>
              </w:rPr>
              <w:t>химупр</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БПКполн</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57346,2</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14801,8</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13112,7</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60,600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85260,7</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121,200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Взв. вещества</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10,5</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200711,7</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106,050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51806,4</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106,050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45894,5</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212,100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298412,5</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424,200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Аммоний-ион</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0,5</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9557,7</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5,050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2467</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5,050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2185,5</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14210,1</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Железо общее</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0,3</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5734,6</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1480,2</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1311,3</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6,060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8526,1</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12,120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Нефть природная</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0,3</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5734,6</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1480,2</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1311,3</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6,060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8526,1</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12,120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Нитрит-анион</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0,08</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1529,2</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0,808</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394,7</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0,808</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349,7</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1,616</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2273,6</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3,232</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Нитрат-анион</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764616</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404,000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197357,6</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404,000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174836</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808,000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1136809,6</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1616,000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СПАВ</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0,1</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1911,5</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493,4</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437,1</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2842</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4,040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Сульфат-анион</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955770</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505,000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246697</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505,000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218545</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1010,000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1421012</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2020,000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Хлорид-анион</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955770</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505,000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246697</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505,000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218545</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1010,000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1421012</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2020,000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Сухой остаток</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300</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5734620</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3030,000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1480182</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3030,000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1311270</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6060,000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8526072</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12120,00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Марганец</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0,1</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1911,5</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493,4</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1,010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437,1</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2842</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4,040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Медь</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0,0013</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24,9</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0,013</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6,4</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0,013</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5,7</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0,026</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36,9</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0,053</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Фосфаты (по Р)</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0,2</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3823,1</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986,8</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2,020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874,2</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4,040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5684</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8,080</w:t>
            </w:r>
          </w:p>
        </w:tc>
      </w:tr>
      <w:tr w:rsidR="00484E20" w:rsidRPr="006A7623" w:rsidTr="006A7623">
        <w:trPr>
          <w:trHeight w:val="20"/>
          <w:jc w:val="center"/>
        </w:trPr>
        <w:tc>
          <w:tcPr>
            <w:tcW w:w="1718"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ХПК</w:t>
            </w:r>
          </w:p>
        </w:tc>
        <w:tc>
          <w:tcPr>
            <w:tcW w:w="1134"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тонн</w:t>
            </w:r>
          </w:p>
        </w:tc>
        <w:tc>
          <w:tcPr>
            <w:tcW w:w="1463"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w:t>
            </w:r>
          </w:p>
        </w:tc>
        <w:tc>
          <w:tcPr>
            <w:tcW w:w="1248"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573960</w:t>
            </w:r>
          </w:p>
        </w:tc>
        <w:tc>
          <w:tcPr>
            <w:tcW w:w="13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303,000</w:t>
            </w:r>
          </w:p>
        </w:tc>
        <w:tc>
          <w:tcPr>
            <w:tcW w:w="1432"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181620</w:t>
            </w:r>
          </w:p>
        </w:tc>
        <w:tc>
          <w:tcPr>
            <w:tcW w:w="1550"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303,000</w:t>
            </w:r>
          </w:p>
        </w:tc>
        <w:tc>
          <w:tcPr>
            <w:tcW w:w="125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80790</w:t>
            </w:r>
          </w:p>
        </w:tc>
        <w:tc>
          <w:tcPr>
            <w:tcW w:w="1317"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606,000</w:t>
            </w:r>
          </w:p>
        </w:tc>
        <w:tc>
          <w:tcPr>
            <w:tcW w:w="140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836370</w:t>
            </w:r>
          </w:p>
        </w:tc>
        <w:tc>
          <w:tcPr>
            <w:tcW w:w="1951" w:type="dxa"/>
            <w:tcBorders>
              <w:top w:val="nil"/>
              <w:left w:val="nil"/>
              <w:bottom w:val="single" w:sz="8" w:space="0" w:color="auto"/>
              <w:right w:val="single" w:sz="8" w:space="0" w:color="auto"/>
            </w:tcBorders>
            <w:noWrap/>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1212,000</w:t>
            </w:r>
          </w:p>
        </w:tc>
      </w:tr>
    </w:tbl>
    <w:p w:rsidR="00484E20" w:rsidRPr="006A7623" w:rsidRDefault="00484E20" w:rsidP="00ED0836">
      <w:pPr>
        <w:spacing w:after="0" w:line="240" w:lineRule="auto"/>
        <w:jc w:val="center"/>
        <w:rPr>
          <w:rFonts w:ascii="Times New Roman" w:hAnsi="Times New Roman"/>
          <w:sz w:val="24"/>
          <w:szCs w:val="24"/>
          <w:lang w:eastAsia="ru-RU"/>
        </w:r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sectPr w:rsidR="00484E20" w:rsidRPr="006A7623" w:rsidSect="006D7D22">
          <w:pgSz w:w="16838" w:h="11906" w:orient="landscape"/>
          <w:pgMar w:top="1701" w:right="1134" w:bottom="851" w:left="1134" w:header="709" w:footer="709" w:gutter="0"/>
          <w:cols w:space="708"/>
          <w:titlePg/>
          <w:docGrid w:linePitch="360"/>
        </w:sect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По привносу микроорганизмов:</w:t>
      </w:r>
    </w:p>
    <w:tbl>
      <w:tblPr>
        <w:tblW w:w="0" w:type="auto"/>
        <w:jc w:val="center"/>
        <w:tblLook w:val="0000"/>
      </w:tblPr>
      <w:tblGrid>
        <w:gridCol w:w="3045"/>
        <w:gridCol w:w="2606"/>
        <w:gridCol w:w="3920"/>
      </w:tblGrid>
      <w:tr w:rsidR="00484E20" w:rsidRPr="006A7623" w:rsidTr="006D7D22">
        <w:trPr>
          <w:trHeight w:val="442"/>
          <w:jc w:val="center"/>
        </w:trPr>
        <w:tc>
          <w:tcPr>
            <w:tcW w:w="3920" w:type="dxa"/>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Показатель</w:t>
            </w:r>
          </w:p>
        </w:tc>
        <w:tc>
          <w:tcPr>
            <w:tcW w:w="3920" w:type="dxa"/>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 за год</w:t>
            </w:r>
          </w:p>
        </w:tc>
        <w:tc>
          <w:tcPr>
            <w:tcW w:w="3920" w:type="dxa"/>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Значение в год</w:t>
            </w:r>
          </w:p>
        </w:tc>
      </w:tr>
      <w:tr w:rsidR="00484E20" w:rsidRPr="006A7623" w:rsidTr="006D7D22">
        <w:trPr>
          <w:trHeight w:val="532"/>
          <w:jc w:val="center"/>
        </w:trPr>
        <w:tc>
          <w:tcPr>
            <w:tcW w:w="3920" w:type="dxa"/>
            <w:tcBorders>
              <w:top w:val="nil"/>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Общие колиформные бактерии (ОКБ)</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КОЕ</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smartTag w:uri="urn:schemas-microsoft-com:office:smarttags" w:element="metricconverter">
              <w:smartTagPr>
                <w:attr w:name="ProductID" w:val="40415000 м3"/>
              </w:smartTagPr>
              <w:r w:rsidRPr="006A7623">
                <w:rPr>
                  <w:rFonts w:ascii="Times New Roman" w:hAnsi="Times New Roman"/>
                  <w:color w:val="000000"/>
                  <w:sz w:val="24"/>
                  <w:szCs w:val="24"/>
                  <w:lang w:eastAsia="ru-RU"/>
                </w:rPr>
                <w:t>40415000 м</w:t>
              </w:r>
              <w:r w:rsidRPr="006A7623">
                <w:rPr>
                  <w:rFonts w:ascii="Times New Roman" w:hAnsi="Times New Roman"/>
                  <w:color w:val="000000"/>
                  <w:sz w:val="24"/>
                  <w:szCs w:val="24"/>
                  <w:vertAlign w:val="superscript"/>
                  <w:lang w:eastAsia="ru-RU"/>
                </w:rPr>
                <w:t>3</w:t>
              </w:r>
            </w:smartTag>
            <w:r w:rsidRPr="006A7623">
              <w:rPr>
                <w:rFonts w:ascii="Times New Roman" w:hAnsi="Times New Roman"/>
                <w:color w:val="000000"/>
                <w:sz w:val="24"/>
                <w:szCs w:val="24"/>
                <w:lang w:eastAsia="ru-RU"/>
              </w:rPr>
              <w:t xml:space="preserve"> х 5 х 10</w:t>
            </w:r>
            <w:r w:rsidRPr="006A7623">
              <w:rPr>
                <w:rFonts w:ascii="Times New Roman" w:hAnsi="Times New Roman"/>
                <w:color w:val="000000"/>
                <w:sz w:val="24"/>
                <w:szCs w:val="24"/>
                <w:vertAlign w:val="superscript"/>
                <w:lang w:eastAsia="ru-RU"/>
              </w:rPr>
              <w:t xml:space="preserve">6 </w:t>
            </w:r>
            <w:r w:rsidRPr="006A7623">
              <w:rPr>
                <w:rFonts w:ascii="Times New Roman" w:hAnsi="Times New Roman"/>
                <w:color w:val="000000"/>
                <w:sz w:val="24"/>
                <w:szCs w:val="24"/>
                <w:lang w:eastAsia="ru-RU"/>
              </w:rPr>
              <w:t>КОЕ м</w:t>
            </w:r>
            <w:r w:rsidRPr="006A7623">
              <w:rPr>
                <w:rFonts w:ascii="Times New Roman" w:hAnsi="Times New Roman"/>
                <w:color w:val="000000"/>
                <w:sz w:val="24"/>
                <w:szCs w:val="24"/>
                <w:vertAlign w:val="superscript"/>
                <w:lang w:eastAsia="ru-RU"/>
              </w:rPr>
              <w:t>-3</w:t>
            </w:r>
          </w:p>
        </w:tc>
      </w:tr>
      <w:tr w:rsidR="00484E20" w:rsidRPr="006A7623" w:rsidTr="006D7D22">
        <w:trPr>
          <w:trHeight w:val="735"/>
          <w:jc w:val="center"/>
        </w:trPr>
        <w:tc>
          <w:tcPr>
            <w:tcW w:w="3920" w:type="dxa"/>
            <w:tcBorders>
              <w:top w:val="nil"/>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Термотолерантные колиформные бактерии (ТКБ)</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КОЕ</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smartTag w:uri="urn:schemas-microsoft-com:office:smarttags" w:element="metricconverter">
              <w:smartTagPr>
                <w:attr w:name="ProductID" w:val="40415000 м3"/>
              </w:smartTagPr>
              <w:r w:rsidRPr="006A7623">
                <w:rPr>
                  <w:rFonts w:ascii="Times New Roman" w:hAnsi="Times New Roman"/>
                  <w:color w:val="000000"/>
                  <w:sz w:val="24"/>
                  <w:szCs w:val="24"/>
                  <w:lang w:eastAsia="ru-RU"/>
                </w:rPr>
                <w:t>40415000 м</w:t>
              </w:r>
              <w:r w:rsidRPr="006A7623">
                <w:rPr>
                  <w:rFonts w:ascii="Times New Roman" w:hAnsi="Times New Roman"/>
                  <w:color w:val="000000"/>
                  <w:sz w:val="24"/>
                  <w:szCs w:val="24"/>
                  <w:vertAlign w:val="superscript"/>
                  <w:lang w:eastAsia="ru-RU"/>
                </w:rPr>
                <w:t>3</w:t>
              </w:r>
            </w:smartTag>
            <w:r w:rsidRPr="006A7623">
              <w:rPr>
                <w:rFonts w:ascii="Times New Roman" w:hAnsi="Times New Roman"/>
                <w:color w:val="000000"/>
                <w:sz w:val="24"/>
                <w:szCs w:val="24"/>
                <w:lang w:eastAsia="ru-RU"/>
              </w:rPr>
              <w:t xml:space="preserve"> х 10</w:t>
            </w:r>
            <w:r w:rsidRPr="006A7623">
              <w:rPr>
                <w:rFonts w:ascii="Times New Roman" w:hAnsi="Times New Roman"/>
                <w:color w:val="000000"/>
                <w:sz w:val="24"/>
                <w:szCs w:val="24"/>
                <w:vertAlign w:val="superscript"/>
                <w:lang w:eastAsia="ru-RU"/>
              </w:rPr>
              <w:t xml:space="preserve">6 </w:t>
            </w:r>
            <w:r w:rsidRPr="006A7623">
              <w:rPr>
                <w:rFonts w:ascii="Times New Roman" w:hAnsi="Times New Roman"/>
                <w:color w:val="000000"/>
                <w:sz w:val="24"/>
                <w:szCs w:val="24"/>
                <w:lang w:eastAsia="ru-RU"/>
              </w:rPr>
              <w:t>КОЕ м</w:t>
            </w:r>
            <w:r w:rsidRPr="006A7623">
              <w:rPr>
                <w:rFonts w:ascii="Times New Roman" w:hAnsi="Times New Roman"/>
                <w:color w:val="000000"/>
                <w:sz w:val="24"/>
                <w:szCs w:val="24"/>
                <w:vertAlign w:val="superscript"/>
                <w:lang w:eastAsia="ru-RU"/>
              </w:rPr>
              <w:t>-3</w:t>
            </w:r>
          </w:p>
        </w:tc>
      </w:tr>
      <w:tr w:rsidR="00484E20" w:rsidRPr="006A7623" w:rsidTr="006D7D22">
        <w:trPr>
          <w:trHeight w:val="263"/>
          <w:jc w:val="center"/>
        </w:trPr>
        <w:tc>
          <w:tcPr>
            <w:tcW w:w="3920" w:type="dxa"/>
            <w:tcBorders>
              <w:top w:val="nil"/>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Колифаги</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БОЕ</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smartTag w:uri="urn:schemas-microsoft-com:office:smarttags" w:element="metricconverter">
              <w:smartTagPr>
                <w:attr w:name="ProductID" w:val="40415000 м3"/>
              </w:smartTagPr>
              <w:r w:rsidRPr="006A7623">
                <w:rPr>
                  <w:rFonts w:ascii="Times New Roman" w:hAnsi="Times New Roman"/>
                  <w:color w:val="000000"/>
                  <w:sz w:val="24"/>
                  <w:szCs w:val="24"/>
                  <w:lang w:eastAsia="ru-RU"/>
                </w:rPr>
                <w:t>40415000 м</w:t>
              </w:r>
              <w:r w:rsidRPr="006A7623">
                <w:rPr>
                  <w:rFonts w:ascii="Times New Roman" w:hAnsi="Times New Roman"/>
                  <w:color w:val="000000"/>
                  <w:sz w:val="24"/>
                  <w:szCs w:val="24"/>
                  <w:vertAlign w:val="superscript"/>
                  <w:lang w:eastAsia="ru-RU"/>
                </w:rPr>
                <w:t>3</w:t>
              </w:r>
            </w:smartTag>
            <w:r w:rsidRPr="006A7623">
              <w:rPr>
                <w:rFonts w:ascii="Times New Roman" w:hAnsi="Times New Roman"/>
                <w:color w:val="000000"/>
                <w:sz w:val="24"/>
                <w:szCs w:val="24"/>
                <w:lang w:eastAsia="ru-RU"/>
              </w:rPr>
              <w:t xml:space="preserve"> х 10</w:t>
            </w:r>
            <w:r w:rsidRPr="006A7623">
              <w:rPr>
                <w:rFonts w:ascii="Times New Roman" w:hAnsi="Times New Roman"/>
                <w:color w:val="000000"/>
                <w:sz w:val="24"/>
                <w:szCs w:val="24"/>
                <w:vertAlign w:val="superscript"/>
                <w:lang w:eastAsia="ru-RU"/>
              </w:rPr>
              <w:t xml:space="preserve">5 </w:t>
            </w:r>
            <w:r w:rsidRPr="006A7623">
              <w:rPr>
                <w:rFonts w:ascii="Times New Roman" w:hAnsi="Times New Roman"/>
                <w:color w:val="000000"/>
                <w:sz w:val="24"/>
                <w:szCs w:val="24"/>
                <w:lang w:eastAsia="ru-RU"/>
              </w:rPr>
              <w:t>БОЕ м</w:t>
            </w:r>
            <w:r w:rsidRPr="006A7623">
              <w:rPr>
                <w:rFonts w:ascii="Times New Roman" w:hAnsi="Times New Roman"/>
                <w:color w:val="000000"/>
                <w:sz w:val="24"/>
                <w:szCs w:val="24"/>
                <w:vertAlign w:val="superscript"/>
                <w:lang w:eastAsia="ru-RU"/>
              </w:rPr>
              <w:t>-3</w:t>
            </w:r>
          </w:p>
        </w:tc>
      </w:tr>
      <w:tr w:rsidR="00484E20" w:rsidRPr="006A7623" w:rsidTr="006D7D22">
        <w:trPr>
          <w:trHeight w:val="524"/>
          <w:jc w:val="center"/>
        </w:trPr>
        <w:tc>
          <w:tcPr>
            <w:tcW w:w="3920" w:type="dxa"/>
            <w:tcBorders>
              <w:top w:val="nil"/>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Возбудители кишечных инфекций</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шт.</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отсутствие</w:t>
            </w:r>
          </w:p>
        </w:tc>
      </w:tr>
      <w:tr w:rsidR="00484E20" w:rsidRPr="006A7623" w:rsidTr="006D7D22">
        <w:trPr>
          <w:trHeight w:val="1260"/>
          <w:jc w:val="center"/>
        </w:trPr>
        <w:tc>
          <w:tcPr>
            <w:tcW w:w="3920" w:type="dxa"/>
            <w:tcBorders>
              <w:top w:val="nil"/>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Жизнеспособные яйца гельмитов (аскарид, власоглав, токсокар, фасциол), онкосферы тениид и жизнеспособные цисты патогенных кишечных простейших</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шт.</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отсутствие</w:t>
            </w:r>
          </w:p>
        </w:tc>
      </w:tr>
      <w:tr w:rsidR="00484E20" w:rsidRPr="006A7623" w:rsidTr="006D7D22">
        <w:trPr>
          <w:trHeight w:val="636"/>
          <w:jc w:val="center"/>
        </w:trPr>
        <w:tc>
          <w:tcPr>
            <w:tcW w:w="3920" w:type="dxa"/>
            <w:tcBorders>
              <w:top w:val="nil"/>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Общий объем сточных вод, содержащих микроорганизмы</w:t>
            </w:r>
          </w:p>
        </w:tc>
        <w:tc>
          <w:tcPr>
            <w:tcW w:w="392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тыс.м</w:t>
            </w:r>
            <w:r w:rsidRPr="006A7623">
              <w:rPr>
                <w:rFonts w:ascii="Times New Roman" w:hAnsi="Times New Roman"/>
                <w:sz w:val="24"/>
                <w:szCs w:val="24"/>
                <w:vertAlign w:val="superscript"/>
                <w:lang w:eastAsia="ru-RU"/>
              </w:rPr>
              <w:t>3</w:t>
            </w:r>
            <w:r w:rsidRPr="006A7623">
              <w:rPr>
                <w:rFonts w:ascii="Times New Roman" w:hAnsi="Times New Roman"/>
                <w:sz w:val="24"/>
                <w:szCs w:val="24"/>
                <w:lang w:eastAsia="ru-RU"/>
              </w:rPr>
              <w:t>/год</w:t>
            </w:r>
          </w:p>
        </w:tc>
        <w:tc>
          <w:tcPr>
            <w:tcW w:w="3920" w:type="dxa"/>
            <w:tcBorders>
              <w:top w:val="nil"/>
              <w:left w:val="nil"/>
              <w:bottom w:val="single" w:sz="4" w:space="0" w:color="auto"/>
              <w:right w:val="single" w:sz="4" w:space="0" w:color="auto"/>
            </w:tcBorders>
            <w:noWrap/>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40415</w:t>
            </w:r>
          </w:p>
        </w:tc>
      </w:tr>
    </w:tbl>
    <w:p w:rsidR="00484E20" w:rsidRPr="006A7623" w:rsidRDefault="00484E20" w:rsidP="00ED0836">
      <w:pPr>
        <w:spacing w:after="0" w:line="240" w:lineRule="auto"/>
        <w:rPr>
          <w:rFonts w:ascii="Times New Roman" w:hAnsi="Times New Roman"/>
          <w:sz w:val="24"/>
          <w:szCs w:val="24"/>
          <w:lang w:eastAsia="ru-RU"/>
        </w:r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  По изъятию водных ресурсов: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84E20" w:rsidRPr="006A7623" w:rsidTr="006D7D22">
        <w:trPr>
          <w:jc w:val="center"/>
        </w:trPr>
        <w:tc>
          <w:tcPr>
            <w:tcW w:w="2392"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Створ</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Расстояние от устья</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Допустимое безвозвратное изъятие</w:t>
            </w:r>
          </w:p>
        </w:tc>
      </w:tr>
      <w:tr w:rsidR="00484E20" w:rsidRPr="006A7623" w:rsidTr="006D7D22">
        <w:trPr>
          <w:jc w:val="center"/>
        </w:trPr>
        <w:tc>
          <w:tcPr>
            <w:tcW w:w="2392"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р. Пур - устье</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млн м</w:t>
            </w:r>
            <w:r w:rsidRPr="006A7623">
              <w:rPr>
                <w:rFonts w:ascii="Times New Roman" w:hAnsi="Times New Roman"/>
                <w:sz w:val="24"/>
                <w:szCs w:val="24"/>
                <w:vertAlign w:val="superscript"/>
                <w:lang w:eastAsia="ru-RU"/>
              </w:rPr>
              <w:t>3</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 xml:space="preserve">5010 </w:t>
            </w:r>
          </w:p>
        </w:tc>
      </w:tr>
    </w:tbl>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 По добыче полезных ископаемых: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84E20" w:rsidRPr="006A7623" w:rsidTr="006D7D22">
        <w:trPr>
          <w:jc w:val="center"/>
        </w:trPr>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Показатель</w:t>
            </w:r>
          </w:p>
        </w:tc>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w:t>
            </w:r>
          </w:p>
        </w:tc>
        <w:tc>
          <w:tcPr>
            <w:tcW w:w="3191"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Значение в год</w:t>
            </w:r>
          </w:p>
        </w:tc>
      </w:tr>
      <w:tr w:rsidR="00484E20" w:rsidRPr="006A7623" w:rsidTr="006D7D22">
        <w:trPr>
          <w:jc w:val="center"/>
        </w:trPr>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Нерудные материалы на акватории водных объектов (водотоки)</w:t>
            </w:r>
          </w:p>
        </w:tc>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тыс. м</w:t>
            </w:r>
            <w:r w:rsidRPr="006A7623">
              <w:rPr>
                <w:rFonts w:ascii="Times New Roman" w:hAnsi="Times New Roman"/>
                <w:sz w:val="24"/>
                <w:szCs w:val="24"/>
                <w:vertAlign w:val="superscript"/>
                <w:lang w:eastAsia="ru-RU"/>
              </w:rPr>
              <w:t>3</w:t>
            </w:r>
          </w:p>
        </w:tc>
        <w:tc>
          <w:tcPr>
            <w:tcW w:w="3191"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308,93</w:t>
            </w:r>
          </w:p>
        </w:tc>
      </w:tr>
    </w:tbl>
    <w:p w:rsidR="00484E20" w:rsidRPr="00ED0836" w:rsidRDefault="00484E20" w:rsidP="00ED0836">
      <w:pPr>
        <w:spacing w:after="120" w:line="240" w:lineRule="auto"/>
        <w:ind w:firstLine="540"/>
        <w:jc w:val="both"/>
        <w:rPr>
          <w:rFonts w:ascii="Times New Roman" w:hAnsi="Times New Roman"/>
          <w:i/>
          <w:iCs/>
          <w:color w:val="000000"/>
          <w:sz w:val="24"/>
          <w:szCs w:val="20"/>
          <w:lang w:eastAsia="ru-RU"/>
        </w:rPr>
      </w:pPr>
    </w:p>
    <w:p w:rsidR="00484E20" w:rsidRPr="00ED0836" w:rsidRDefault="00484E20" w:rsidP="00ED0836">
      <w:pPr>
        <w:spacing w:after="120" w:line="240" w:lineRule="auto"/>
        <w:rPr>
          <w:rFonts w:ascii="Times New Roman" w:hAnsi="Times New Roman"/>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center"/>
        <w:rPr>
          <w:rFonts w:ascii="Times New Roman" w:hAnsi="Times New Roman"/>
          <w:b/>
          <w:bCs/>
          <w:sz w:val="24"/>
          <w:szCs w:val="20"/>
          <w:lang w:eastAsia="ru-RU"/>
        </w:rPr>
      </w:pPr>
    </w:p>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6A7623">
        <w:rPr>
          <w:rFonts w:ascii="Times New Roman" w:hAnsi="Times New Roman"/>
          <w:b/>
          <w:bCs/>
          <w:sz w:val="28"/>
          <w:szCs w:val="28"/>
          <w:lang w:eastAsia="ru-RU"/>
        </w:rPr>
        <w:t>2. Нормативы допустимого воздействия на водохозяйственный участок 15.04.00.002</w:t>
      </w:r>
    </w:p>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
          <w:bCs/>
          <w:i/>
          <w:sz w:val="28"/>
          <w:szCs w:val="28"/>
          <w:lang w:eastAsia="ru-RU"/>
        </w:rPr>
      </w:pPr>
    </w:p>
    <w:p w:rsidR="00484E20" w:rsidRPr="006A7623" w:rsidRDefault="00484E20" w:rsidP="00ED0836">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6A7623">
        <w:rPr>
          <w:rFonts w:ascii="Times New Roman" w:hAnsi="Times New Roman"/>
          <w:b/>
          <w:sz w:val="28"/>
          <w:szCs w:val="28"/>
          <w:lang w:eastAsia="ru-RU"/>
        </w:rPr>
        <w:t>1. Водный объект</w:t>
      </w:r>
    </w:p>
    <w:p w:rsidR="00484E20" w:rsidRPr="00ED0836" w:rsidRDefault="00484E20" w:rsidP="00ED0836">
      <w:pPr>
        <w:shd w:val="clear" w:color="auto" w:fill="FFFFFF"/>
        <w:autoSpaceDE w:val="0"/>
        <w:autoSpaceDN w:val="0"/>
        <w:adjustRightInd w:val="0"/>
        <w:spacing w:after="0" w:line="240" w:lineRule="auto"/>
        <w:rPr>
          <w:rFonts w:ascii="Times New Roman" w:hAnsi="Times New Roman"/>
          <w:b/>
          <w:sz w:val="24"/>
          <w:szCs w:val="20"/>
          <w:lang w:eastAsia="ru-RU"/>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5"/>
        <w:gridCol w:w="1345"/>
        <w:gridCol w:w="736"/>
        <w:gridCol w:w="622"/>
        <w:gridCol w:w="629"/>
        <w:gridCol w:w="754"/>
        <w:gridCol w:w="708"/>
        <w:gridCol w:w="613"/>
        <w:gridCol w:w="1103"/>
      </w:tblGrid>
      <w:tr w:rsidR="00484E20" w:rsidRPr="00A242FB" w:rsidTr="006D7D22">
        <w:trPr>
          <w:trHeight w:val="20"/>
          <w:jc w:val="center"/>
        </w:trPr>
        <w:tc>
          <w:tcPr>
            <w:tcW w:w="3835" w:type="dxa"/>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eastAsia="ru-RU"/>
              </w:rPr>
              <w:t>Наименование речного бассейна (гидрографической единицы, к которой принадлежит водный объект)</w:t>
            </w:r>
          </w:p>
        </w:tc>
        <w:tc>
          <w:tcPr>
            <w:tcW w:w="6510" w:type="dxa"/>
            <w:gridSpan w:val="8"/>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eastAsia="ru-RU"/>
              </w:rPr>
              <w:t>15.04.00 Пур</w:t>
            </w:r>
          </w:p>
        </w:tc>
      </w:tr>
      <w:tr w:rsidR="00484E20" w:rsidRPr="00A242FB" w:rsidTr="006D7D22">
        <w:trPr>
          <w:trHeight w:val="20"/>
          <w:jc w:val="center"/>
        </w:trPr>
        <w:tc>
          <w:tcPr>
            <w:tcW w:w="3835" w:type="dxa"/>
            <w:vAlign w:val="center"/>
          </w:tcPr>
          <w:p w:rsidR="00484E20" w:rsidRPr="006A7623" w:rsidRDefault="00484E20" w:rsidP="00ED0836">
            <w:pPr>
              <w:shd w:val="clear" w:color="auto" w:fill="FFFFFF"/>
              <w:autoSpaceDE w:val="0"/>
              <w:autoSpaceDN w:val="0"/>
              <w:adjustRightInd w:val="0"/>
              <w:spacing w:after="0" w:line="240" w:lineRule="auto"/>
              <w:rPr>
                <w:rFonts w:ascii="Times New Roman" w:hAnsi="Times New Roman"/>
                <w:sz w:val="24"/>
                <w:szCs w:val="24"/>
                <w:lang w:eastAsia="ru-RU"/>
              </w:rPr>
            </w:pPr>
            <w:r w:rsidRPr="006A7623">
              <w:rPr>
                <w:rFonts w:ascii="Times New Roman" w:hAnsi="Times New Roman"/>
                <w:color w:val="000000"/>
                <w:sz w:val="24"/>
                <w:szCs w:val="24"/>
                <w:lang w:eastAsia="ru-RU"/>
              </w:rPr>
              <w:t>Наименование водного объекта</w:t>
            </w:r>
          </w:p>
        </w:tc>
        <w:tc>
          <w:tcPr>
            <w:tcW w:w="6510" w:type="dxa"/>
            <w:gridSpan w:val="8"/>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Реки бассейна Карского моря от восточной границы бассейна р. Надым до северо-западной границы бассейна р. Пур</w:t>
            </w:r>
            <w:r w:rsidRPr="006A7623">
              <w:rPr>
                <w:rFonts w:ascii="Times New Roman" w:hAnsi="Times New Roman"/>
                <w:color w:val="000000"/>
                <w:sz w:val="24"/>
                <w:szCs w:val="24"/>
                <w:lang w:eastAsia="ru-RU"/>
              </w:rPr>
              <w:t xml:space="preserve"> </w:t>
            </w:r>
          </w:p>
        </w:tc>
      </w:tr>
      <w:tr w:rsidR="00484E20" w:rsidRPr="00A242FB" w:rsidTr="006D7D22">
        <w:trPr>
          <w:trHeight w:val="20"/>
          <w:jc w:val="center"/>
        </w:trPr>
        <w:tc>
          <w:tcPr>
            <w:tcW w:w="3835" w:type="dxa"/>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Наименование ВХУ</w:t>
            </w:r>
          </w:p>
        </w:tc>
        <w:tc>
          <w:tcPr>
            <w:tcW w:w="6510" w:type="dxa"/>
            <w:gridSpan w:val="8"/>
            <w:noWrap/>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Пур</w:t>
            </w:r>
          </w:p>
        </w:tc>
      </w:tr>
      <w:tr w:rsidR="00484E20" w:rsidRPr="00A242FB" w:rsidTr="006D7D22">
        <w:trPr>
          <w:trHeight w:val="20"/>
          <w:jc w:val="center"/>
        </w:trPr>
        <w:tc>
          <w:tcPr>
            <w:tcW w:w="3835" w:type="dxa"/>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Код ВХУ</w:t>
            </w:r>
          </w:p>
        </w:tc>
        <w:tc>
          <w:tcPr>
            <w:tcW w:w="6510" w:type="dxa"/>
            <w:gridSpan w:val="8"/>
            <w:noWrap/>
            <w:vAlign w:val="center"/>
          </w:tcPr>
          <w:p w:rsidR="00484E20" w:rsidRPr="006A7623" w:rsidRDefault="00484E20" w:rsidP="00ED0836">
            <w:pPr>
              <w:spacing w:after="0" w:line="240" w:lineRule="auto"/>
              <w:jc w:val="center"/>
              <w:rPr>
                <w:rFonts w:ascii="Times New Roman" w:hAnsi="Times New Roman"/>
                <w:b/>
                <w:bCs/>
                <w:sz w:val="24"/>
                <w:szCs w:val="24"/>
                <w:lang w:eastAsia="ru-RU"/>
              </w:rPr>
            </w:pPr>
            <w:r w:rsidRPr="006A7623">
              <w:rPr>
                <w:rFonts w:ascii="Times New Roman" w:hAnsi="Times New Roman"/>
                <w:color w:val="000000"/>
                <w:sz w:val="24"/>
                <w:szCs w:val="24"/>
                <w:lang w:eastAsia="ru-RU"/>
              </w:rPr>
              <w:t>15.04.00.002</w:t>
            </w:r>
          </w:p>
        </w:tc>
      </w:tr>
      <w:tr w:rsidR="00484E20" w:rsidRPr="00A242FB" w:rsidTr="006D7D22">
        <w:trPr>
          <w:trHeight w:val="20"/>
          <w:jc w:val="center"/>
        </w:trPr>
        <w:tc>
          <w:tcPr>
            <w:tcW w:w="3835" w:type="dxa"/>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Код водного объекта</w:t>
            </w:r>
          </w:p>
        </w:tc>
        <w:tc>
          <w:tcPr>
            <w:tcW w:w="6510" w:type="dxa"/>
            <w:gridSpan w:val="8"/>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bCs/>
                <w:sz w:val="24"/>
                <w:szCs w:val="24"/>
                <w:lang w:eastAsia="ru-RU"/>
              </w:rPr>
            </w:pPr>
            <w:r w:rsidRPr="006A7623">
              <w:rPr>
                <w:rFonts w:ascii="Times New Roman" w:hAnsi="Times New Roman"/>
                <w:sz w:val="24"/>
                <w:szCs w:val="24"/>
                <w:lang w:eastAsia="ru-RU"/>
              </w:rPr>
              <w:t>Ныда (</w:t>
            </w:r>
            <w:r w:rsidRPr="006A7623">
              <w:rPr>
                <w:rFonts w:ascii="Times New Roman" w:hAnsi="Times New Roman"/>
                <w:color w:val="000000"/>
                <w:sz w:val="24"/>
                <w:szCs w:val="24"/>
              </w:rPr>
              <w:t>15040000212115300052354</w:t>
            </w:r>
            <w:r w:rsidRPr="006A7623">
              <w:rPr>
                <w:rFonts w:ascii="Times New Roman" w:hAnsi="Times New Roman"/>
                <w:bCs/>
                <w:sz w:val="24"/>
                <w:szCs w:val="24"/>
                <w:lang w:eastAsia="ru-RU"/>
              </w:rPr>
              <w:t>),  Пойлово-Яха</w:t>
            </w:r>
            <w:r w:rsidRPr="006A7623">
              <w:rPr>
                <w:rFonts w:ascii="Times New Roman" w:hAnsi="Times New Roman"/>
                <w:sz w:val="24"/>
                <w:szCs w:val="24"/>
                <w:lang w:eastAsia="ru-RU"/>
              </w:rPr>
              <w:t xml:space="preserve"> (</w:t>
            </w:r>
            <w:r w:rsidRPr="006A7623">
              <w:rPr>
                <w:rFonts w:ascii="Times New Roman" w:hAnsi="Times New Roman"/>
                <w:color w:val="000000"/>
                <w:sz w:val="24"/>
                <w:szCs w:val="24"/>
              </w:rPr>
              <w:t>15040000212115300054181</w:t>
            </w:r>
            <w:r w:rsidRPr="006A7623">
              <w:rPr>
                <w:rFonts w:ascii="Times New Roman" w:hAnsi="Times New Roman"/>
                <w:bCs/>
                <w:sz w:val="24"/>
                <w:szCs w:val="24"/>
                <w:lang w:eastAsia="ru-RU"/>
              </w:rPr>
              <w:t xml:space="preserve">), </w:t>
            </w:r>
          </w:p>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 xml:space="preserve"> Паюта</w:t>
            </w:r>
            <w:r w:rsidRPr="006A7623">
              <w:rPr>
                <w:rFonts w:ascii="Times New Roman" w:hAnsi="Times New Roman"/>
                <w:sz w:val="24"/>
                <w:szCs w:val="24"/>
                <w:lang w:eastAsia="ru-RU"/>
              </w:rPr>
              <w:t xml:space="preserve"> (</w:t>
            </w:r>
            <w:r w:rsidRPr="006A7623">
              <w:rPr>
                <w:rFonts w:ascii="Times New Roman" w:hAnsi="Times New Roman"/>
                <w:color w:val="000000"/>
                <w:sz w:val="24"/>
                <w:szCs w:val="24"/>
              </w:rPr>
              <w:t>15040000212115300054822</w:t>
            </w:r>
            <w:r w:rsidRPr="006A7623">
              <w:rPr>
                <w:rFonts w:ascii="Times New Roman" w:hAnsi="Times New Roman"/>
                <w:bCs/>
                <w:sz w:val="24"/>
                <w:szCs w:val="24"/>
                <w:lang w:eastAsia="ru-RU"/>
              </w:rPr>
              <w:t xml:space="preserve">) </w:t>
            </w:r>
          </w:p>
          <w:p w:rsidR="00484E20" w:rsidRPr="006A7623" w:rsidRDefault="00484E20" w:rsidP="00ED0836">
            <w:pPr>
              <w:spacing w:after="0" w:line="240" w:lineRule="auto"/>
              <w:jc w:val="center"/>
              <w:rPr>
                <w:rFonts w:ascii="Times New Roman" w:hAnsi="Times New Roman"/>
                <w:color w:val="000000"/>
                <w:sz w:val="24"/>
                <w:szCs w:val="24"/>
                <w:lang w:eastAsia="ru-RU"/>
              </w:rPr>
            </w:pPr>
          </w:p>
        </w:tc>
      </w:tr>
      <w:tr w:rsidR="00484E20" w:rsidRPr="00A242FB" w:rsidTr="006D7D22">
        <w:trPr>
          <w:trHeight w:val="20"/>
          <w:jc w:val="center"/>
        </w:trPr>
        <w:tc>
          <w:tcPr>
            <w:tcW w:w="3835" w:type="dxa"/>
            <w:vMerge w:val="restart"/>
            <w:vAlign w:val="center"/>
          </w:tcPr>
          <w:p w:rsidR="00484E20" w:rsidRPr="006A7623" w:rsidRDefault="00484E20" w:rsidP="00ED0836">
            <w:pPr>
              <w:spacing w:after="0" w:line="240" w:lineRule="auto"/>
              <w:rPr>
                <w:rFonts w:ascii="Times New Roman" w:hAnsi="Times New Roman"/>
                <w:b/>
                <w:bCs/>
                <w:sz w:val="24"/>
                <w:szCs w:val="24"/>
                <w:lang w:eastAsia="ru-RU"/>
              </w:rPr>
            </w:pPr>
            <w:r w:rsidRPr="006A7623">
              <w:rPr>
                <w:rFonts w:ascii="Times New Roman" w:hAnsi="Times New Roman"/>
                <w:color w:val="000000"/>
                <w:sz w:val="24"/>
                <w:szCs w:val="24"/>
                <w:lang w:eastAsia="ru-RU"/>
              </w:rPr>
              <w:t>Географические координаты опорных точек границ ВХУ</w:t>
            </w:r>
          </w:p>
        </w:tc>
        <w:tc>
          <w:tcPr>
            <w:tcW w:w="1345" w:type="dxa"/>
            <w:vMerge w:val="restart"/>
            <w:noWrap/>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bCs/>
                <w:sz w:val="24"/>
                <w:szCs w:val="24"/>
                <w:lang w:eastAsia="ru-RU"/>
              </w:rPr>
              <w:t>Номер опорной точки</w:t>
            </w:r>
          </w:p>
        </w:tc>
        <w:tc>
          <w:tcPr>
            <w:tcW w:w="4062" w:type="dxa"/>
            <w:gridSpan w:val="6"/>
            <w:noWrap/>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bCs/>
                <w:sz w:val="24"/>
                <w:szCs w:val="24"/>
                <w:lang w:eastAsia="ru-RU"/>
              </w:rPr>
              <w:t>Географические координаты</w:t>
            </w:r>
          </w:p>
        </w:tc>
        <w:tc>
          <w:tcPr>
            <w:tcW w:w="1103" w:type="dxa"/>
            <w:vMerge w:val="restart"/>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Высота м БС</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vMerge/>
            <w:noWrap/>
            <w:vAlign w:val="center"/>
          </w:tcPr>
          <w:p w:rsidR="00484E20" w:rsidRPr="006A7623" w:rsidRDefault="00484E20" w:rsidP="00ED0836">
            <w:pPr>
              <w:spacing w:after="0" w:line="240" w:lineRule="auto"/>
              <w:jc w:val="center"/>
              <w:rPr>
                <w:rFonts w:ascii="Times New Roman" w:hAnsi="Times New Roman"/>
                <w:sz w:val="24"/>
                <w:szCs w:val="24"/>
                <w:lang w:eastAsia="ru-RU"/>
              </w:rPr>
            </w:pPr>
          </w:p>
        </w:tc>
        <w:tc>
          <w:tcPr>
            <w:tcW w:w="1987" w:type="dxa"/>
            <w:gridSpan w:val="3"/>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Широта</w:t>
            </w:r>
          </w:p>
        </w:tc>
        <w:tc>
          <w:tcPr>
            <w:tcW w:w="2075" w:type="dxa"/>
            <w:gridSpan w:val="3"/>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Долгота</w:t>
            </w:r>
          </w:p>
        </w:tc>
        <w:tc>
          <w:tcPr>
            <w:tcW w:w="1103" w:type="dxa"/>
            <w:vMerge/>
            <w:noWrap/>
            <w:vAlign w:val="center"/>
          </w:tcPr>
          <w:p w:rsidR="00484E20" w:rsidRPr="006A7623" w:rsidRDefault="00484E20" w:rsidP="00ED0836">
            <w:pPr>
              <w:spacing w:after="0" w:line="240" w:lineRule="auto"/>
              <w:jc w:val="center"/>
              <w:rPr>
                <w:rFonts w:ascii="Times New Roman" w:hAnsi="Times New Roman"/>
                <w:sz w:val="24"/>
                <w:szCs w:val="24"/>
                <w:lang w:eastAsia="ru-RU"/>
              </w:rPr>
            </w:pP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b/>
                <w:bCs/>
                <w:sz w:val="24"/>
                <w:szCs w:val="24"/>
                <w:lang w:eastAsia="ru-RU"/>
              </w:rPr>
            </w:pPr>
          </w:p>
        </w:tc>
        <w:tc>
          <w:tcPr>
            <w:tcW w:w="1345" w:type="dxa"/>
            <w:vMerge/>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p>
        </w:tc>
        <w:tc>
          <w:tcPr>
            <w:tcW w:w="736" w:type="dxa"/>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град</w:t>
            </w:r>
          </w:p>
        </w:tc>
        <w:tc>
          <w:tcPr>
            <w:tcW w:w="622" w:type="dxa"/>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мин</w:t>
            </w:r>
          </w:p>
        </w:tc>
        <w:tc>
          <w:tcPr>
            <w:tcW w:w="629" w:type="dxa"/>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сек</w:t>
            </w:r>
          </w:p>
        </w:tc>
        <w:tc>
          <w:tcPr>
            <w:tcW w:w="754" w:type="dxa"/>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град</w:t>
            </w:r>
          </w:p>
        </w:tc>
        <w:tc>
          <w:tcPr>
            <w:tcW w:w="708" w:type="dxa"/>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мин</w:t>
            </w:r>
          </w:p>
        </w:tc>
        <w:tc>
          <w:tcPr>
            <w:tcW w:w="613" w:type="dxa"/>
            <w:noWrap/>
            <w:vAlign w:val="center"/>
          </w:tcPr>
          <w:p w:rsidR="00484E20" w:rsidRPr="006A7623" w:rsidRDefault="00484E20" w:rsidP="00ED0836">
            <w:pPr>
              <w:spacing w:after="0" w:line="240" w:lineRule="auto"/>
              <w:jc w:val="center"/>
              <w:rPr>
                <w:rFonts w:ascii="Times New Roman" w:hAnsi="Times New Roman"/>
                <w:bCs/>
                <w:sz w:val="24"/>
                <w:szCs w:val="24"/>
                <w:lang w:eastAsia="ru-RU"/>
              </w:rPr>
            </w:pPr>
            <w:r w:rsidRPr="006A7623">
              <w:rPr>
                <w:rFonts w:ascii="Times New Roman" w:hAnsi="Times New Roman"/>
                <w:bCs/>
                <w:sz w:val="24"/>
                <w:szCs w:val="24"/>
                <w:lang w:eastAsia="ru-RU"/>
              </w:rPr>
              <w:t>сек</w:t>
            </w:r>
          </w:p>
        </w:tc>
        <w:tc>
          <w:tcPr>
            <w:tcW w:w="1103" w:type="dxa"/>
            <w:vMerge/>
            <w:noWrap/>
            <w:vAlign w:val="center"/>
          </w:tcPr>
          <w:p w:rsidR="00484E20" w:rsidRPr="006A7623" w:rsidRDefault="00484E20" w:rsidP="00ED0836">
            <w:pPr>
              <w:spacing w:after="0" w:line="240" w:lineRule="auto"/>
              <w:jc w:val="center"/>
              <w:rPr>
                <w:rFonts w:ascii="Times New Roman" w:hAnsi="Times New Roman"/>
                <w:sz w:val="24"/>
                <w:szCs w:val="24"/>
                <w:lang w:eastAsia="ru-RU"/>
              </w:rPr>
            </w:pP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543</w:t>
            </w:r>
          </w:p>
        </w:tc>
        <w:tc>
          <w:tcPr>
            <w:tcW w:w="736"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76</w:t>
            </w:r>
          </w:p>
        </w:tc>
        <w:tc>
          <w:tcPr>
            <w:tcW w:w="622"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34</w:t>
            </w:r>
          </w:p>
        </w:tc>
        <w:tc>
          <w:tcPr>
            <w:tcW w:w="629"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33</w:t>
            </w:r>
          </w:p>
        </w:tc>
        <w:tc>
          <w:tcPr>
            <w:tcW w:w="754"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68</w:t>
            </w:r>
          </w:p>
        </w:tc>
        <w:tc>
          <w:tcPr>
            <w:tcW w:w="708"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56</w:t>
            </w:r>
          </w:p>
        </w:tc>
        <w:tc>
          <w:tcPr>
            <w:tcW w:w="61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56</w:t>
            </w:r>
          </w:p>
        </w:tc>
        <w:tc>
          <w:tcPr>
            <w:tcW w:w="110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15005</w:t>
            </w:r>
          </w:p>
        </w:tc>
        <w:tc>
          <w:tcPr>
            <w:tcW w:w="736"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77</w:t>
            </w:r>
          </w:p>
        </w:tc>
        <w:tc>
          <w:tcPr>
            <w:tcW w:w="622"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33</w:t>
            </w:r>
          </w:p>
        </w:tc>
        <w:tc>
          <w:tcPr>
            <w:tcW w:w="629"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w:t>
            </w:r>
          </w:p>
        </w:tc>
        <w:tc>
          <w:tcPr>
            <w:tcW w:w="754"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67</w:t>
            </w:r>
          </w:p>
        </w:tc>
        <w:tc>
          <w:tcPr>
            <w:tcW w:w="708"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37</w:t>
            </w:r>
          </w:p>
        </w:tc>
        <w:tc>
          <w:tcPr>
            <w:tcW w:w="61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32</w:t>
            </w:r>
          </w:p>
        </w:tc>
        <w:tc>
          <w:tcPr>
            <w:tcW w:w="110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15004</w:t>
            </w:r>
          </w:p>
        </w:tc>
        <w:tc>
          <w:tcPr>
            <w:tcW w:w="736"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75</w:t>
            </w:r>
          </w:p>
        </w:tc>
        <w:tc>
          <w:tcPr>
            <w:tcW w:w="622"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22</w:t>
            </w:r>
          </w:p>
        </w:tc>
        <w:tc>
          <w:tcPr>
            <w:tcW w:w="629"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w:t>
            </w:r>
          </w:p>
        </w:tc>
        <w:tc>
          <w:tcPr>
            <w:tcW w:w="754"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65</w:t>
            </w:r>
          </w:p>
        </w:tc>
        <w:tc>
          <w:tcPr>
            <w:tcW w:w="708"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52</w:t>
            </w:r>
          </w:p>
        </w:tc>
        <w:tc>
          <w:tcPr>
            <w:tcW w:w="61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49</w:t>
            </w:r>
          </w:p>
        </w:tc>
        <w:tc>
          <w:tcPr>
            <w:tcW w:w="110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81</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534</w:t>
            </w:r>
          </w:p>
        </w:tc>
        <w:tc>
          <w:tcPr>
            <w:tcW w:w="736"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73</w:t>
            </w:r>
          </w:p>
        </w:tc>
        <w:tc>
          <w:tcPr>
            <w:tcW w:w="622"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42</w:t>
            </w:r>
          </w:p>
        </w:tc>
        <w:tc>
          <w:tcPr>
            <w:tcW w:w="629"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41</w:t>
            </w:r>
          </w:p>
        </w:tc>
        <w:tc>
          <w:tcPr>
            <w:tcW w:w="754"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65</w:t>
            </w:r>
          </w:p>
        </w:tc>
        <w:tc>
          <w:tcPr>
            <w:tcW w:w="708"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56</w:t>
            </w:r>
          </w:p>
        </w:tc>
        <w:tc>
          <w:tcPr>
            <w:tcW w:w="61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w:t>
            </w:r>
          </w:p>
        </w:tc>
        <w:tc>
          <w:tcPr>
            <w:tcW w:w="110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53</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533</w:t>
            </w:r>
          </w:p>
        </w:tc>
        <w:tc>
          <w:tcPr>
            <w:tcW w:w="736"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72</w:t>
            </w:r>
          </w:p>
        </w:tc>
        <w:tc>
          <w:tcPr>
            <w:tcW w:w="622"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25</w:t>
            </w:r>
          </w:p>
        </w:tc>
        <w:tc>
          <w:tcPr>
            <w:tcW w:w="629"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46</w:t>
            </w:r>
          </w:p>
        </w:tc>
        <w:tc>
          <w:tcPr>
            <w:tcW w:w="754"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66</w:t>
            </w:r>
          </w:p>
        </w:tc>
        <w:tc>
          <w:tcPr>
            <w:tcW w:w="708"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18</w:t>
            </w:r>
          </w:p>
        </w:tc>
        <w:tc>
          <w:tcPr>
            <w:tcW w:w="61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46</w:t>
            </w:r>
          </w:p>
        </w:tc>
        <w:tc>
          <w:tcPr>
            <w:tcW w:w="110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rPr>
                <w:rFonts w:ascii="Times New Roman" w:hAnsi="Times New Roman"/>
                <w:sz w:val="24"/>
                <w:szCs w:val="24"/>
                <w:lang w:eastAsia="ru-RU"/>
              </w:rPr>
            </w:pPr>
          </w:p>
        </w:tc>
        <w:tc>
          <w:tcPr>
            <w:tcW w:w="1345"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542</w:t>
            </w:r>
          </w:p>
        </w:tc>
        <w:tc>
          <w:tcPr>
            <w:tcW w:w="736"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74</w:t>
            </w:r>
          </w:p>
        </w:tc>
        <w:tc>
          <w:tcPr>
            <w:tcW w:w="622"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30</w:t>
            </w:r>
          </w:p>
        </w:tc>
        <w:tc>
          <w:tcPr>
            <w:tcW w:w="629"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w:t>
            </w:r>
          </w:p>
        </w:tc>
        <w:tc>
          <w:tcPr>
            <w:tcW w:w="754"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68</w:t>
            </w:r>
          </w:p>
        </w:tc>
        <w:tc>
          <w:tcPr>
            <w:tcW w:w="708"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40</w:t>
            </w:r>
          </w:p>
        </w:tc>
        <w:tc>
          <w:tcPr>
            <w:tcW w:w="61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33</w:t>
            </w:r>
          </w:p>
        </w:tc>
        <w:tc>
          <w:tcPr>
            <w:tcW w:w="1103" w:type="dxa"/>
            <w:noWrap/>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w:t>
            </w:r>
          </w:p>
        </w:tc>
      </w:tr>
      <w:tr w:rsidR="00484E20" w:rsidRPr="00A242FB" w:rsidTr="006D7D22">
        <w:trPr>
          <w:trHeight w:val="20"/>
          <w:jc w:val="center"/>
        </w:trPr>
        <w:tc>
          <w:tcPr>
            <w:tcW w:w="3835" w:type="dxa"/>
            <w:vMerge w:val="restart"/>
            <w:vAlign w:val="center"/>
          </w:tcPr>
          <w:p w:rsidR="00484E20" w:rsidRPr="006A7623" w:rsidRDefault="00484E20" w:rsidP="00ED0836">
            <w:pPr>
              <w:shd w:val="clear" w:color="auto" w:fill="FFFFFF"/>
              <w:autoSpaceDE w:val="0"/>
              <w:autoSpaceDN w:val="0"/>
              <w:adjustRightInd w:val="0"/>
              <w:spacing w:after="0" w:line="240" w:lineRule="auto"/>
              <w:rPr>
                <w:rFonts w:ascii="Times New Roman" w:hAnsi="Times New Roman"/>
                <w:sz w:val="24"/>
                <w:szCs w:val="24"/>
                <w:lang w:eastAsia="ru-RU"/>
              </w:rPr>
            </w:pPr>
            <w:r w:rsidRPr="006A7623">
              <w:rPr>
                <w:rFonts w:ascii="Times New Roman" w:hAnsi="Times New Roman"/>
                <w:color w:val="000000"/>
                <w:sz w:val="24"/>
                <w:szCs w:val="24"/>
                <w:lang w:eastAsia="ru-RU"/>
              </w:rPr>
              <w:t>Приоритетные виды использования</w:t>
            </w:r>
          </w:p>
          <w:p w:rsidR="00484E20" w:rsidRPr="006A7623" w:rsidRDefault="00484E20" w:rsidP="00ED0836">
            <w:pPr>
              <w:shd w:val="clear" w:color="auto" w:fill="FFFFFF"/>
              <w:autoSpaceDE w:val="0"/>
              <w:autoSpaceDN w:val="0"/>
              <w:adjustRightInd w:val="0"/>
              <w:spacing w:after="0" w:line="240" w:lineRule="auto"/>
              <w:rPr>
                <w:rFonts w:ascii="Times New Roman" w:hAnsi="Times New Roman"/>
                <w:sz w:val="24"/>
                <w:szCs w:val="24"/>
                <w:lang w:eastAsia="ru-RU"/>
              </w:rPr>
            </w:pPr>
            <w:r w:rsidRPr="006A7623">
              <w:rPr>
                <w:rFonts w:ascii="Times New Roman" w:hAnsi="Times New Roman"/>
                <w:i/>
                <w:iCs/>
                <w:color w:val="000000"/>
                <w:sz w:val="24"/>
                <w:szCs w:val="24"/>
                <w:lang w:eastAsia="ru-RU"/>
              </w:rPr>
              <w:t xml:space="preserve">(отметить </w:t>
            </w:r>
            <w:r w:rsidRPr="006A7623">
              <w:rPr>
                <w:rFonts w:ascii="Times New Roman" w:hAnsi="Times New Roman"/>
                <w:i/>
                <w:iCs/>
                <w:color w:val="000000"/>
                <w:sz w:val="24"/>
                <w:szCs w:val="24"/>
                <w:lang w:val="en-US" w:eastAsia="ru-RU"/>
              </w:rPr>
              <w:t>X</w:t>
            </w:r>
            <w:r w:rsidRPr="006A7623">
              <w:rPr>
                <w:rFonts w:ascii="Times New Roman" w:hAnsi="Times New Roman"/>
                <w:i/>
                <w:iCs/>
                <w:color w:val="000000"/>
                <w:sz w:val="24"/>
                <w:szCs w:val="24"/>
                <w:lang w:eastAsia="ru-RU"/>
              </w:rPr>
              <w:t>)</w:t>
            </w:r>
          </w:p>
        </w:tc>
        <w:tc>
          <w:tcPr>
            <w:tcW w:w="1345" w:type="dxa"/>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val="en-US" w:eastAsia="ru-RU"/>
              </w:rPr>
              <w:t>X</w:t>
            </w:r>
          </w:p>
        </w:tc>
        <w:tc>
          <w:tcPr>
            <w:tcW w:w="5165" w:type="dxa"/>
            <w:gridSpan w:val="7"/>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eastAsia="ru-RU"/>
              </w:rPr>
              <w:t>Особо охраняемые природные территории</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jc w:val="center"/>
              <w:rPr>
                <w:rFonts w:ascii="Times New Roman" w:hAnsi="Times New Roman"/>
                <w:sz w:val="24"/>
                <w:szCs w:val="24"/>
                <w:lang w:eastAsia="ru-RU"/>
              </w:rPr>
            </w:pPr>
          </w:p>
        </w:tc>
        <w:tc>
          <w:tcPr>
            <w:tcW w:w="1345" w:type="dxa"/>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val="en-US" w:eastAsia="ru-RU"/>
              </w:rPr>
              <w:t>X</w:t>
            </w:r>
          </w:p>
        </w:tc>
        <w:tc>
          <w:tcPr>
            <w:tcW w:w="5165" w:type="dxa"/>
            <w:gridSpan w:val="7"/>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eastAsia="ru-RU"/>
              </w:rPr>
              <w:t>Источники питьевого водоснабжения</w:t>
            </w:r>
          </w:p>
        </w:tc>
      </w:tr>
      <w:tr w:rsidR="00484E20" w:rsidRPr="00A242FB" w:rsidTr="006D7D22">
        <w:trPr>
          <w:trHeight w:val="20"/>
          <w:jc w:val="center"/>
        </w:trPr>
        <w:tc>
          <w:tcPr>
            <w:tcW w:w="3835" w:type="dxa"/>
            <w:vMerge/>
            <w:vAlign w:val="center"/>
          </w:tcPr>
          <w:p w:rsidR="00484E20" w:rsidRPr="006A7623" w:rsidRDefault="00484E20" w:rsidP="00ED0836">
            <w:pPr>
              <w:spacing w:after="0" w:line="240" w:lineRule="auto"/>
              <w:jc w:val="center"/>
              <w:rPr>
                <w:rFonts w:ascii="Times New Roman" w:hAnsi="Times New Roman"/>
                <w:sz w:val="24"/>
                <w:szCs w:val="24"/>
                <w:lang w:eastAsia="ru-RU"/>
              </w:rPr>
            </w:pPr>
          </w:p>
        </w:tc>
        <w:tc>
          <w:tcPr>
            <w:tcW w:w="1345" w:type="dxa"/>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val="en-US" w:eastAsia="ru-RU"/>
              </w:rPr>
              <w:t>X</w:t>
            </w:r>
          </w:p>
        </w:tc>
        <w:tc>
          <w:tcPr>
            <w:tcW w:w="5165" w:type="dxa"/>
            <w:gridSpan w:val="7"/>
            <w:noWrap/>
            <w:vAlign w:val="center"/>
          </w:tcPr>
          <w:p w:rsidR="00484E20" w:rsidRPr="006A7623" w:rsidRDefault="00484E20" w:rsidP="00ED083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A7623">
              <w:rPr>
                <w:rFonts w:ascii="Times New Roman" w:hAnsi="Times New Roman"/>
                <w:color w:val="000000"/>
                <w:sz w:val="24"/>
                <w:szCs w:val="24"/>
                <w:lang w:eastAsia="ru-RU"/>
              </w:rPr>
              <w:t>Водные объекты рыбохозяйственного значения</w:t>
            </w:r>
          </w:p>
        </w:tc>
      </w:tr>
    </w:tbl>
    <w:p w:rsidR="00484E20" w:rsidRPr="00ED0836" w:rsidRDefault="00484E20" w:rsidP="00ED0836">
      <w:pPr>
        <w:spacing w:after="0" w:line="240" w:lineRule="auto"/>
        <w:rPr>
          <w:rFonts w:ascii="Times New Roman" w:hAnsi="Times New Roman"/>
          <w:sz w:val="24"/>
          <w:szCs w:val="20"/>
          <w:lang w:eastAsia="ru-RU"/>
        </w:rPr>
      </w:pPr>
    </w:p>
    <w:p w:rsidR="00484E20" w:rsidRPr="00ED0836" w:rsidRDefault="00484E20" w:rsidP="00ED0836">
      <w:pPr>
        <w:shd w:val="clear" w:color="auto" w:fill="FFFFFF"/>
        <w:autoSpaceDE w:val="0"/>
        <w:autoSpaceDN w:val="0"/>
        <w:adjustRightInd w:val="0"/>
        <w:spacing w:after="0" w:line="240" w:lineRule="auto"/>
        <w:jc w:val="both"/>
        <w:rPr>
          <w:rFonts w:ascii="Times New Roman" w:hAnsi="Times New Roman"/>
          <w:b/>
          <w:sz w:val="24"/>
          <w:szCs w:val="20"/>
          <w:lang w:eastAsia="ru-RU"/>
        </w:rPr>
      </w:pPr>
    </w:p>
    <w:p w:rsidR="00484E20" w:rsidRPr="00ED0836" w:rsidRDefault="00484E20" w:rsidP="00ED0836">
      <w:pPr>
        <w:spacing w:after="120" w:line="240" w:lineRule="auto"/>
        <w:jc w:val="center"/>
        <w:rPr>
          <w:rFonts w:ascii="Times New Roman" w:hAnsi="Times New Roman"/>
          <w:b/>
          <w:sz w:val="24"/>
          <w:szCs w:val="20"/>
          <w:lang w:eastAsia="ru-RU"/>
        </w:rPr>
      </w:pPr>
    </w:p>
    <w:p w:rsidR="00484E20" w:rsidRPr="00ED0836" w:rsidRDefault="00484E20" w:rsidP="00ED0836">
      <w:pPr>
        <w:spacing w:after="120" w:line="240" w:lineRule="auto"/>
        <w:jc w:val="center"/>
        <w:rPr>
          <w:rFonts w:ascii="Times New Roman" w:hAnsi="Times New Roman"/>
          <w:b/>
          <w:sz w:val="24"/>
          <w:szCs w:val="20"/>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0"/>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highlight w:val="yellow"/>
          <w:lang w:eastAsia="ru-RU"/>
        </w:rPr>
        <w:sectPr w:rsidR="00484E20" w:rsidRPr="00ED0836" w:rsidSect="006D7D22">
          <w:pgSz w:w="11906" w:h="16838"/>
          <w:pgMar w:top="1134" w:right="850" w:bottom="1134" w:left="1701" w:header="708" w:footer="708" w:gutter="0"/>
          <w:cols w:space="708"/>
          <w:titlePg/>
          <w:docGrid w:linePitch="360"/>
        </w:sect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6A7623">
        <w:rPr>
          <w:rFonts w:ascii="Times New Roman" w:hAnsi="Times New Roman"/>
          <w:sz w:val="24"/>
          <w:szCs w:val="24"/>
          <w:lang w:eastAsia="ru-RU"/>
        </w:rPr>
        <w:t xml:space="preserve"> </w:t>
      </w:r>
      <w:r w:rsidRPr="006A7623">
        <w:rPr>
          <w:rFonts w:ascii="Times New Roman" w:hAnsi="Times New Roman"/>
          <w:lang w:eastAsia="ru-RU"/>
        </w:rPr>
        <w:t>2. Норматив(ы) допустимого воздействия на водные объекты:</w:t>
      </w: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6A7623">
        <w:rPr>
          <w:rFonts w:ascii="Times New Roman" w:hAnsi="Times New Roman"/>
          <w:lang w:eastAsia="ru-RU"/>
        </w:rPr>
        <w:t>- По привносу химических и взвешенных минеральных веществ:</w:t>
      </w: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tbl>
      <w:tblPr>
        <w:tblW w:w="14897" w:type="dxa"/>
        <w:tblLayout w:type="fixed"/>
        <w:tblLook w:val="0000"/>
      </w:tblPr>
      <w:tblGrid>
        <w:gridCol w:w="1623"/>
        <w:gridCol w:w="1365"/>
        <w:gridCol w:w="1440"/>
        <w:gridCol w:w="1289"/>
        <w:gridCol w:w="1440"/>
        <w:gridCol w:w="1260"/>
        <w:gridCol w:w="1260"/>
        <w:gridCol w:w="1080"/>
        <w:gridCol w:w="1440"/>
        <w:gridCol w:w="1260"/>
        <w:gridCol w:w="1440"/>
      </w:tblGrid>
      <w:tr w:rsidR="00484E20" w:rsidRPr="006A7623" w:rsidTr="006A7623">
        <w:trPr>
          <w:trHeight w:val="20"/>
        </w:trPr>
        <w:tc>
          <w:tcPr>
            <w:tcW w:w="1623" w:type="dxa"/>
            <w:vMerge w:val="restart"/>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Показатель</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Единица измерения</w:t>
            </w:r>
          </w:p>
        </w:tc>
        <w:tc>
          <w:tcPr>
            <w:tcW w:w="1440" w:type="dxa"/>
            <w:vMerge w:val="restart"/>
            <w:tcBorders>
              <w:top w:val="single" w:sz="4" w:space="0" w:color="auto"/>
              <w:left w:val="nil"/>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Нормативы качества, мг/дм3</w:t>
            </w:r>
          </w:p>
        </w:tc>
        <w:tc>
          <w:tcPr>
            <w:tcW w:w="2729"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Весеннее половодье</w:t>
            </w:r>
          </w:p>
        </w:tc>
        <w:tc>
          <w:tcPr>
            <w:tcW w:w="2520"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Летне-осенняя межень</w:t>
            </w:r>
          </w:p>
        </w:tc>
        <w:tc>
          <w:tcPr>
            <w:tcW w:w="2520"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Зимняя межень</w:t>
            </w:r>
          </w:p>
        </w:tc>
        <w:tc>
          <w:tcPr>
            <w:tcW w:w="2700" w:type="dxa"/>
            <w:gridSpan w:val="2"/>
            <w:tcBorders>
              <w:top w:val="single" w:sz="4" w:space="0" w:color="auto"/>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Значение в год</w:t>
            </w:r>
          </w:p>
        </w:tc>
      </w:tr>
      <w:tr w:rsidR="00484E20" w:rsidRPr="006A7623" w:rsidTr="006A7623">
        <w:trPr>
          <w:trHeight w:val="20"/>
        </w:trPr>
        <w:tc>
          <w:tcPr>
            <w:tcW w:w="1623" w:type="dxa"/>
            <w:vMerge/>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484E20" w:rsidRPr="006A7623" w:rsidRDefault="00484E20" w:rsidP="00ED0836">
            <w:pPr>
              <w:spacing w:after="0" w:line="240" w:lineRule="auto"/>
              <w:rPr>
                <w:rFonts w:ascii="Times New Roman" w:hAnsi="Times New Roman"/>
                <w:lang w:eastAsia="ru-RU"/>
              </w:rPr>
            </w:pPr>
          </w:p>
        </w:tc>
        <w:tc>
          <w:tcPr>
            <w:tcW w:w="1440" w:type="dxa"/>
            <w:vMerge/>
            <w:tcBorders>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p>
        </w:tc>
        <w:tc>
          <w:tcPr>
            <w:tcW w:w="1289"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w:t>
            </w:r>
          </w:p>
        </w:tc>
        <w:tc>
          <w:tcPr>
            <w:tcW w:w="144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химупр</w:t>
            </w:r>
          </w:p>
        </w:tc>
        <w:tc>
          <w:tcPr>
            <w:tcW w:w="126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w:t>
            </w:r>
          </w:p>
        </w:tc>
        <w:tc>
          <w:tcPr>
            <w:tcW w:w="126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химупр</w:t>
            </w:r>
          </w:p>
        </w:tc>
        <w:tc>
          <w:tcPr>
            <w:tcW w:w="108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w:t>
            </w:r>
          </w:p>
        </w:tc>
        <w:tc>
          <w:tcPr>
            <w:tcW w:w="144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химупр</w:t>
            </w:r>
          </w:p>
        </w:tc>
        <w:tc>
          <w:tcPr>
            <w:tcW w:w="126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w:t>
            </w:r>
          </w:p>
        </w:tc>
        <w:tc>
          <w:tcPr>
            <w:tcW w:w="1440" w:type="dxa"/>
            <w:tcBorders>
              <w:top w:val="nil"/>
              <w:left w:val="nil"/>
              <w:bottom w:val="single" w:sz="4" w:space="0" w:color="auto"/>
              <w:right w:val="single" w:sz="4"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НДВ</w:t>
            </w:r>
            <w:r w:rsidRPr="006A7623">
              <w:rPr>
                <w:rFonts w:ascii="Times New Roman" w:hAnsi="Times New Roman"/>
                <w:vertAlign w:val="subscript"/>
                <w:lang w:eastAsia="ru-RU"/>
              </w:rPr>
              <w:t>химупр</w:t>
            </w:r>
          </w:p>
        </w:tc>
        <w:bookmarkStart w:id="0" w:name="_GoBack"/>
        <w:bookmarkEnd w:id="0"/>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БПКполн</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13415,3</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1,380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4047,5</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1,380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384,1</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2,760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17846,8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5,520</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Взв. вещества</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9</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40245,8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4,140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12142,4</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4,140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1152,2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8,280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53540,5</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16,560</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Аммоний-ион</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0,33</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1475,7</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0,152</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445,2</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0,152</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42,2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0,304</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1963,2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0,607</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Железо общее</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0,3</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1341,5</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0,138</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404,7</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0,138</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38,4</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0,276</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1784,7</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0,552</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 xml:space="preserve"> Нефть природная</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0,3</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1341,5</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0,138</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404,7</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0,138</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38,4</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0,276</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1784,7</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0,552</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Нитрит-анион</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0,08</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357,7</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0,037</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107,9</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0,037</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10,2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0,074</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475,9</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0,147</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Нитрат-анион</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178870,4</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18,400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53966,4</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18,400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5120,8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36,800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237957,6</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73,600</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СПАВ</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447,2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0,046</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134,9</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0,046</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12,8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0,092</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594,9</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0,184</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Сульфат-анион</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50</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223588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23,000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67458</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23,000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6401</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46,000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297447</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92,000</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Хлорид-анион</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50</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223588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23,000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67458</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23,000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6401</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46,000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297447</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92,000</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Сухой остаток</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300</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1341528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138,000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404748</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138,000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38406</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276,000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1784682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552,000</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Марганец</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447,2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0,046</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134,9</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0,046</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12,8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0,092</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594,9</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0,184</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Медь</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0,001</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4,5</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0,000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0,001</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5,9</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0,002</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Фосфаты (по Р)</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0,2</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894,4</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0,092</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269,8</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0,092</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25,6</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0,184</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1189,8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0,368</w:t>
            </w:r>
          </w:p>
        </w:tc>
      </w:tr>
      <w:tr w:rsidR="00484E20" w:rsidRPr="006A7623" w:rsidTr="006A7623">
        <w:trPr>
          <w:trHeight w:val="20"/>
        </w:trPr>
        <w:tc>
          <w:tcPr>
            <w:tcW w:w="1623" w:type="dxa"/>
            <w:tcBorders>
              <w:top w:val="nil"/>
              <w:left w:val="single" w:sz="8" w:space="0" w:color="auto"/>
              <w:bottom w:val="single" w:sz="8" w:space="0" w:color="auto"/>
              <w:right w:val="single" w:sz="8" w:space="0" w:color="auto"/>
            </w:tcBorders>
            <w:vAlign w:val="bottom"/>
          </w:tcPr>
          <w:p w:rsidR="00484E20" w:rsidRPr="006A7623" w:rsidRDefault="00484E20" w:rsidP="00ED0836">
            <w:pPr>
              <w:spacing w:after="0" w:line="240" w:lineRule="auto"/>
              <w:rPr>
                <w:rFonts w:ascii="Times New Roman" w:hAnsi="Times New Roman"/>
                <w:lang w:eastAsia="ru-RU"/>
              </w:rPr>
            </w:pPr>
            <w:r w:rsidRPr="006A7623">
              <w:rPr>
                <w:rFonts w:ascii="Times New Roman" w:hAnsi="Times New Roman"/>
                <w:lang w:eastAsia="ru-RU"/>
              </w:rPr>
              <w:t>ХПК</w:t>
            </w:r>
          </w:p>
        </w:tc>
        <w:tc>
          <w:tcPr>
            <w:tcW w:w="1365"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тонн</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30</w:t>
            </w:r>
          </w:p>
        </w:tc>
        <w:tc>
          <w:tcPr>
            <w:tcW w:w="1289"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134152,8</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13,800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40474,8</w:t>
            </w:r>
          </w:p>
        </w:tc>
        <w:tc>
          <w:tcPr>
            <w:tcW w:w="126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13,800</w:t>
            </w:r>
          </w:p>
        </w:tc>
        <w:tc>
          <w:tcPr>
            <w:tcW w:w="108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3840,6</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27,600</w:t>
            </w:r>
          </w:p>
        </w:tc>
        <w:tc>
          <w:tcPr>
            <w:tcW w:w="1260"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178468,2</w:t>
            </w:r>
          </w:p>
        </w:tc>
        <w:tc>
          <w:tcPr>
            <w:tcW w:w="1440" w:type="dxa"/>
            <w:tcBorders>
              <w:top w:val="nil"/>
              <w:left w:val="nil"/>
              <w:bottom w:val="single" w:sz="8" w:space="0" w:color="auto"/>
              <w:right w:val="single" w:sz="8" w:space="0" w:color="auto"/>
            </w:tcBorders>
            <w:noWrap/>
            <w:vAlign w:val="center"/>
          </w:tcPr>
          <w:p w:rsidR="00484E20" w:rsidRPr="006A7623" w:rsidRDefault="00484E20" w:rsidP="00ED0836">
            <w:pPr>
              <w:spacing w:after="0" w:line="240" w:lineRule="auto"/>
              <w:jc w:val="center"/>
              <w:rPr>
                <w:rFonts w:ascii="Times New Roman" w:hAnsi="Times New Roman"/>
                <w:lang w:eastAsia="ru-RU"/>
              </w:rPr>
            </w:pPr>
            <w:r w:rsidRPr="006A7623">
              <w:rPr>
                <w:rFonts w:ascii="Times New Roman" w:hAnsi="Times New Roman"/>
                <w:lang w:eastAsia="ru-RU"/>
              </w:rPr>
              <w:t>55,200</w:t>
            </w:r>
          </w:p>
        </w:tc>
      </w:tr>
    </w:tbl>
    <w:p w:rsidR="00484E20" w:rsidRPr="00ED0836" w:rsidRDefault="00484E20" w:rsidP="00ED0836">
      <w:pPr>
        <w:spacing w:after="0" w:line="240" w:lineRule="auto"/>
        <w:jc w:val="center"/>
        <w:rPr>
          <w:rFonts w:ascii="Times New Roman" w:hAnsi="Times New Roman"/>
          <w:sz w:val="20"/>
          <w:szCs w:val="20"/>
          <w:lang w:eastAsia="ru-RU"/>
        </w:rPr>
      </w:pPr>
    </w:p>
    <w:p w:rsidR="00484E20" w:rsidRPr="00ED0836"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0"/>
          <w:lang w:eastAsia="ru-RU"/>
        </w:rPr>
        <w:sectPr w:rsidR="00484E20" w:rsidRPr="00ED0836" w:rsidSect="006D7D22">
          <w:pgSz w:w="16838" w:h="11906" w:orient="landscape"/>
          <w:pgMar w:top="1701" w:right="1134" w:bottom="851" w:left="1134" w:header="709" w:footer="709" w:gutter="0"/>
          <w:cols w:space="708"/>
          <w:titlePg/>
          <w:docGrid w:linePitch="360"/>
        </w:sect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По привносу микроорганизмов:</w:t>
      </w:r>
    </w:p>
    <w:tbl>
      <w:tblPr>
        <w:tblW w:w="0" w:type="auto"/>
        <w:jc w:val="center"/>
        <w:tblLook w:val="0000"/>
      </w:tblPr>
      <w:tblGrid>
        <w:gridCol w:w="3370"/>
        <w:gridCol w:w="3094"/>
        <w:gridCol w:w="3107"/>
      </w:tblGrid>
      <w:tr w:rsidR="00484E20" w:rsidRPr="006A7623" w:rsidTr="006D7D22">
        <w:trPr>
          <w:trHeight w:val="330"/>
          <w:jc w:val="center"/>
        </w:trPr>
        <w:tc>
          <w:tcPr>
            <w:tcW w:w="3370" w:type="dxa"/>
            <w:tcBorders>
              <w:top w:val="single" w:sz="8" w:space="0" w:color="auto"/>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Показатель</w:t>
            </w:r>
          </w:p>
        </w:tc>
        <w:tc>
          <w:tcPr>
            <w:tcW w:w="3094" w:type="dxa"/>
            <w:tcBorders>
              <w:top w:val="single" w:sz="8" w:space="0" w:color="auto"/>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 за год</w:t>
            </w:r>
          </w:p>
        </w:tc>
        <w:tc>
          <w:tcPr>
            <w:tcW w:w="3107" w:type="dxa"/>
            <w:tcBorders>
              <w:top w:val="single" w:sz="8" w:space="0" w:color="auto"/>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Значение в год</w:t>
            </w:r>
          </w:p>
        </w:tc>
      </w:tr>
      <w:tr w:rsidR="00484E20" w:rsidRPr="006A7623" w:rsidTr="006D7D22">
        <w:trPr>
          <w:trHeight w:val="522"/>
          <w:jc w:val="center"/>
        </w:trPr>
        <w:tc>
          <w:tcPr>
            <w:tcW w:w="3370" w:type="dxa"/>
            <w:tcBorders>
              <w:top w:val="nil"/>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Общие колиформные бактерии (ОКБ)</w:t>
            </w:r>
          </w:p>
        </w:tc>
        <w:tc>
          <w:tcPr>
            <w:tcW w:w="3094"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КОЕ</w:t>
            </w:r>
          </w:p>
        </w:tc>
        <w:tc>
          <w:tcPr>
            <w:tcW w:w="3107"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smartTag w:uri="urn:schemas-microsoft-com:office:smarttags" w:element="metricconverter">
              <w:smartTagPr>
                <w:attr w:name="ProductID" w:val="1840000 м3"/>
              </w:smartTagPr>
              <w:r w:rsidRPr="006A7623">
                <w:rPr>
                  <w:rFonts w:ascii="Times New Roman" w:hAnsi="Times New Roman"/>
                  <w:color w:val="000000"/>
                  <w:sz w:val="24"/>
                  <w:szCs w:val="24"/>
                  <w:lang w:eastAsia="ru-RU"/>
                </w:rPr>
                <w:t>1840000 м</w:t>
              </w:r>
              <w:r w:rsidRPr="006A7623">
                <w:rPr>
                  <w:rFonts w:ascii="Times New Roman" w:hAnsi="Times New Roman"/>
                  <w:color w:val="000000"/>
                  <w:sz w:val="24"/>
                  <w:szCs w:val="24"/>
                  <w:vertAlign w:val="superscript"/>
                  <w:lang w:eastAsia="ru-RU"/>
                </w:rPr>
                <w:t>3</w:t>
              </w:r>
            </w:smartTag>
            <w:r w:rsidRPr="006A7623">
              <w:rPr>
                <w:rFonts w:ascii="Times New Roman" w:hAnsi="Times New Roman"/>
                <w:color w:val="000000"/>
                <w:sz w:val="24"/>
                <w:szCs w:val="24"/>
                <w:lang w:eastAsia="ru-RU"/>
              </w:rPr>
              <w:t xml:space="preserve"> х 5 х 10</w:t>
            </w:r>
            <w:r w:rsidRPr="006A7623">
              <w:rPr>
                <w:rFonts w:ascii="Times New Roman" w:hAnsi="Times New Roman"/>
                <w:color w:val="000000"/>
                <w:sz w:val="24"/>
                <w:szCs w:val="24"/>
                <w:vertAlign w:val="superscript"/>
                <w:lang w:eastAsia="ru-RU"/>
              </w:rPr>
              <w:t xml:space="preserve">6 </w:t>
            </w:r>
            <w:r w:rsidRPr="006A7623">
              <w:rPr>
                <w:rFonts w:ascii="Times New Roman" w:hAnsi="Times New Roman"/>
                <w:color w:val="000000"/>
                <w:sz w:val="24"/>
                <w:szCs w:val="24"/>
                <w:lang w:eastAsia="ru-RU"/>
              </w:rPr>
              <w:t>КОЕ м</w:t>
            </w:r>
            <w:r w:rsidRPr="006A7623">
              <w:rPr>
                <w:rFonts w:ascii="Times New Roman" w:hAnsi="Times New Roman"/>
                <w:color w:val="000000"/>
                <w:sz w:val="24"/>
                <w:szCs w:val="24"/>
                <w:vertAlign w:val="superscript"/>
                <w:lang w:eastAsia="ru-RU"/>
              </w:rPr>
              <w:t>-3</w:t>
            </w:r>
          </w:p>
        </w:tc>
      </w:tr>
      <w:tr w:rsidR="00484E20" w:rsidRPr="006A7623" w:rsidTr="006D7D22">
        <w:trPr>
          <w:trHeight w:val="455"/>
          <w:jc w:val="center"/>
        </w:trPr>
        <w:tc>
          <w:tcPr>
            <w:tcW w:w="3370" w:type="dxa"/>
            <w:tcBorders>
              <w:top w:val="nil"/>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Термотолерантные колиформные бактерии (ТКБ)</w:t>
            </w:r>
          </w:p>
        </w:tc>
        <w:tc>
          <w:tcPr>
            <w:tcW w:w="3094"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КОЕ</w:t>
            </w:r>
          </w:p>
        </w:tc>
        <w:tc>
          <w:tcPr>
            <w:tcW w:w="3107"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smartTag w:uri="urn:schemas-microsoft-com:office:smarttags" w:element="metricconverter">
              <w:smartTagPr>
                <w:attr w:name="ProductID" w:val="1840000 м3"/>
              </w:smartTagPr>
              <w:r w:rsidRPr="006A7623">
                <w:rPr>
                  <w:rFonts w:ascii="Times New Roman" w:hAnsi="Times New Roman"/>
                  <w:color w:val="000000"/>
                  <w:sz w:val="24"/>
                  <w:szCs w:val="24"/>
                  <w:lang w:eastAsia="ru-RU"/>
                </w:rPr>
                <w:t>1840000 м</w:t>
              </w:r>
              <w:r w:rsidRPr="006A7623">
                <w:rPr>
                  <w:rFonts w:ascii="Times New Roman" w:hAnsi="Times New Roman"/>
                  <w:color w:val="000000"/>
                  <w:sz w:val="24"/>
                  <w:szCs w:val="24"/>
                  <w:vertAlign w:val="superscript"/>
                  <w:lang w:eastAsia="ru-RU"/>
                </w:rPr>
                <w:t>3</w:t>
              </w:r>
            </w:smartTag>
            <w:r w:rsidRPr="006A7623">
              <w:rPr>
                <w:rFonts w:ascii="Times New Roman" w:hAnsi="Times New Roman"/>
                <w:color w:val="000000"/>
                <w:sz w:val="24"/>
                <w:szCs w:val="24"/>
                <w:lang w:eastAsia="ru-RU"/>
              </w:rPr>
              <w:t xml:space="preserve"> х 10</w:t>
            </w:r>
            <w:r w:rsidRPr="006A7623">
              <w:rPr>
                <w:rFonts w:ascii="Times New Roman" w:hAnsi="Times New Roman"/>
                <w:color w:val="000000"/>
                <w:sz w:val="24"/>
                <w:szCs w:val="24"/>
                <w:vertAlign w:val="superscript"/>
                <w:lang w:eastAsia="ru-RU"/>
              </w:rPr>
              <w:t xml:space="preserve">6 </w:t>
            </w:r>
            <w:r w:rsidRPr="006A7623">
              <w:rPr>
                <w:rFonts w:ascii="Times New Roman" w:hAnsi="Times New Roman"/>
                <w:color w:val="000000"/>
                <w:sz w:val="24"/>
                <w:szCs w:val="24"/>
                <w:lang w:eastAsia="ru-RU"/>
              </w:rPr>
              <w:t>КОЕ м</w:t>
            </w:r>
            <w:r w:rsidRPr="006A7623">
              <w:rPr>
                <w:rFonts w:ascii="Times New Roman" w:hAnsi="Times New Roman"/>
                <w:color w:val="000000"/>
                <w:sz w:val="24"/>
                <w:szCs w:val="24"/>
                <w:vertAlign w:val="superscript"/>
                <w:lang w:eastAsia="ru-RU"/>
              </w:rPr>
              <w:t>-3</w:t>
            </w:r>
          </w:p>
        </w:tc>
      </w:tr>
      <w:tr w:rsidR="00484E20" w:rsidRPr="006A7623" w:rsidTr="006D7D22">
        <w:trPr>
          <w:trHeight w:val="369"/>
          <w:jc w:val="center"/>
        </w:trPr>
        <w:tc>
          <w:tcPr>
            <w:tcW w:w="3370" w:type="dxa"/>
            <w:tcBorders>
              <w:top w:val="nil"/>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Колифаги</w:t>
            </w:r>
          </w:p>
        </w:tc>
        <w:tc>
          <w:tcPr>
            <w:tcW w:w="3094"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БОЕ</w:t>
            </w:r>
          </w:p>
        </w:tc>
        <w:tc>
          <w:tcPr>
            <w:tcW w:w="3107"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smartTag w:uri="urn:schemas-microsoft-com:office:smarttags" w:element="metricconverter">
              <w:smartTagPr>
                <w:attr w:name="ProductID" w:val="1840000 м3"/>
              </w:smartTagPr>
              <w:r w:rsidRPr="006A7623">
                <w:rPr>
                  <w:rFonts w:ascii="Times New Roman" w:hAnsi="Times New Roman"/>
                  <w:color w:val="000000"/>
                  <w:sz w:val="24"/>
                  <w:szCs w:val="24"/>
                  <w:lang w:eastAsia="ru-RU"/>
                </w:rPr>
                <w:t>1840000 м</w:t>
              </w:r>
              <w:r w:rsidRPr="006A7623">
                <w:rPr>
                  <w:rFonts w:ascii="Times New Roman" w:hAnsi="Times New Roman"/>
                  <w:color w:val="000000"/>
                  <w:sz w:val="24"/>
                  <w:szCs w:val="24"/>
                  <w:vertAlign w:val="superscript"/>
                  <w:lang w:eastAsia="ru-RU"/>
                </w:rPr>
                <w:t>3</w:t>
              </w:r>
            </w:smartTag>
            <w:r w:rsidRPr="006A7623">
              <w:rPr>
                <w:rFonts w:ascii="Times New Roman" w:hAnsi="Times New Roman"/>
                <w:color w:val="000000"/>
                <w:sz w:val="24"/>
                <w:szCs w:val="24"/>
                <w:lang w:eastAsia="ru-RU"/>
              </w:rPr>
              <w:t xml:space="preserve"> х 10</w:t>
            </w:r>
            <w:r w:rsidRPr="006A7623">
              <w:rPr>
                <w:rFonts w:ascii="Times New Roman" w:hAnsi="Times New Roman"/>
                <w:color w:val="000000"/>
                <w:sz w:val="24"/>
                <w:szCs w:val="24"/>
                <w:vertAlign w:val="superscript"/>
                <w:lang w:eastAsia="ru-RU"/>
              </w:rPr>
              <w:t xml:space="preserve">5 </w:t>
            </w:r>
            <w:r w:rsidRPr="006A7623">
              <w:rPr>
                <w:rFonts w:ascii="Times New Roman" w:hAnsi="Times New Roman"/>
                <w:color w:val="000000"/>
                <w:sz w:val="24"/>
                <w:szCs w:val="24"/>
                <w:lang w:eastAsia="ru-RU"/>
              </w:rPr>
              <w:t>БОЕ м</w:t>
            </w:r>
            <w:r w:rsidRPr="006A7623">
              <w:rPr>
                <w:rFonts w:ascii="Times New Roman" w:hAnsi="Times New Roman"/>
                <w:color w:val="000000"/>
                <w:sz w:val="24"/>
                <w:szCs w:val="24"/>
                <w:vertAlign w:val="superscript"/>
                <w:lang w:eastAsia="ru-RU"/>
              </w:rPr>
              <w:t>-3</w:t>
            </w:r>
          </w:p>
        </w:tc>
      </w:tr>
      <w:tr w:rsidR="00484E20" w:rsidRPr="006A7623" w:rsidTr="006D7D22">
        <w:trPr>
          <w:trHeight w:val="421"/>
          <w:jc w:val="center"/>
        </w:trPr>
        <w:tc>
          <w:tcPr>
            <w:tcW w:w="3370" w:type="dxa"/>
            <w:tcBorders>
              <w:top w:val="nil"/>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Возбудители кишечных инфекций</w:t>
            </w:r>
          </w:p>
        </w:tc>
        <w:tc>
          <w:tcPr>
            <w:tcW w:w="3094"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шт.</w:t>
            </w:r>
          </w:p>
        </w:tc>
        <w:tc>
          <w:tcPr>
            <w:tcW w:w="3107"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отсутствие</w:t>
            </w:r>
          </w:p>
        </w:tc>
      </w:tr>
      <w:tr w:rsidR="00484E20" w:rsidRPr="006A7623" w:rsidTr="006D7D22">
        <w:trPr>
          <w:trHeight w:val="1825"/>
          <w:jc w:val="center"/>
        </w:trPr>
        <w:tc>
          <w:tcPr>
            <w:tcW w:w="3370" w:type="dxa"/>
            <w:tcBorders>
              <w:top w:val="nil"/>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rPr>
                <w:rFonts w:ascii="Times New Roman" w:hAnsi="Times New Roman"/>
                <w:color w:val="000000"/>
                <w:sz w:val="24"/>
                <w:szCs w:val="24"/>
                <w:lang w:eastAsia="ru-RU"/>
              </w:rPr>
            </w:pPr>
            <w:r w:rsidRPr="006A7623">
              <w:rPr>
                <w:rFonts w:ascii="Times New Roman" w:hAnsi="Times New Roman"/>
                <w:color w:val="000000"/>
                <w:sz w:val="24"/>
                <w:szCs w:val="24"/>
                <w:lang w:eastAsia="ru-RU"/>
              </w:rPr>
              <w:t>Жизнеспособные яйца гельмитов (аскарид, власоглав, токсокар, фасциол), онкосферы тениид и жизнеспособные цисты патогенных кишечных простейших</w:t>
            </w:r>
          </w:p>
        </w:tc>
        <w:tc>
          <w:tcPr>
            <w:tcW w:w="3094"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шт.</w:t>
            </w:r>
          </w:p>
        </w:tc>
        <w:tc>
          <w:tcPr>
            <w:tcW w:w="3107"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color w:val="000000"/>
                <w:sz w:val="24"/>
                <w:szCs w:val="24"/>
                <w:lang w:eastAsia="ru-RU"/>
              </w:rPr>
            </w:pPr>
            <w:r w:rsidRPr="006A7623">
              <w:rPr>
                <w:rFonts w:ascii="Times New Roman" w:hAnsi="Times New Roman"/>
                <w:color w:val="000000"/>
                <w:sz w:val="24"/>
                <w:szCs w:val="24"/>
                <w:lang w:eastAsia="ru-RU"/>
              </w:rPr>
              <w:t>отсутствие</w:t>
            </w:r>
          </w:p>
        </w:tc>
      </w:tr>
      <w:tr w:rsidR="00484E20" w:rsidRPr="006A7623" w:rsidTr="005849AE">
        <w:trPr>
          <w:trHeight w:val="407"/>
          <w:jc w:val="center"/>
        </w:trPr>
        <w:tc>
          <w:tcPr>
            <w:tcW w:w="3370" w:type="dxa"/>
            <w:tcBorders>
              <w:top w:val="nil"/>
              <w:left w:val="single" w:sz="8" w:space="0" w:color="auto"/>
              <w:bottom w:val="nil"/>
              <w:right w:val="single" w:sz="8"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Общий объем сточных вод, содержащих микроорганизмы</w:t>
            </w:r>
          </w:p>
        </w:tc>
        <w:tc>
          <w:tcPr>
            <w:tcW w:w="3094" w:type="dxa"/>
            <w:tcBorders>
              <w:top w:val="nil"/>
              <w:left w:val="nil"/>
              <w:bottom w:val="nil"/>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тыс.м</w:t>
            </w:r>
            <w:r w:rsidRPr="006A7623">
              <w:rPr>
                <w:rFonts w:ascii="Times New Roman" w:hAnsi="Times New Roman"/>
                <w:sz w:val="24"/>
                <w:szCs w:val="24"/>
                <w:vertAlign w:val="superscript"/>
                <w:lang w:eastAsia="ru-RU"/>
              </w:rPr>
              <w:t>3</w:t>
            </w:r>
            <w:r w:rsidRPr="006A7623">
              <w:rPr>
                <w:rFonts w:ascii="Times New Roman" w:hAnsi="Times New Roman"/>
                <w:sz w:val="24"/>
                <w:szCs w:val="24"/>
                <w:lang w:eastAsia="ru-RU"/>
              </w:rPr>
              <w:t>/год</w:t>
            </w:r>
          </w:p>
        </w:tc>
        <w:tc>
          <w:tcPr>
            <w:tcW w:w="3107" w:type="dxa"/>
            <w:tcBorders>
              <w:top w:val="nil"/>
              <w:left w:val="nil"/>
              <w:bottom w:val="nil"/>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1840</w:t>
            </w:r>
          </w:p>
        </w:tc>
      </w:tr>
      <w:tr w:rsidR="00484E20" w:rsidRPr="006A7623" w:rsidTr="005849AE">
        <w:trPr>
          <w:trHeight w:val="130"/>
          <w:jc w:val="center"/>
        </w:trPr>
        <w:tc>
          <w:tcPr>
            <w:tcW w:w="3370" w:type="dxa"/>
            <w:tcBorders>
              <w:top w:val="nil"/>
              <w:left w:val="single" w:sz="8" w:space="0" w:color="auto"/>
              <w:bottom w:val="single" w:sz="8" w:space="0" w:color="auto"/>
              <w:right w:val="single" w:sz="8" w:space="0" w:color="auto"/>
            </w:tcBorders>
            <w:vAlign w:val="center"/>
          </w:tcPr>
          <w:p w:rsidR="00484E20" w:rsidRPr="006A7623" w:rsidRDefault="00484E20" w:rsidP="00ED0836">
            <w:pPr>
              <w:spacing w:after="0" w:line="240" w:lineRule="auto"/>
              <w:rPr>
                <w:rFonts w:ascii="Times New Roman" w:hAnsi="Times New Roman"/>
                <w:sz w:val="24"/>
                <w:szCs w:val="24"/>
                <w:lang w:eastAsia="ru-RU"/>
              </w:rPr>
            </w:pPr>
          </w:p>
        </w:tc>
        <w:tc>
          <w:tcPr>
            <w:tcW w:w="3094" w:type="dxa"/>
            <w:tcBorders>
              <w:top w:val="nil"/>
              <w:left w:val="nil"/>
              <w:bottom w:val="single" w:sz="8" w:space="0" w:color="auto"/>
              <w:right w:val="single" w:sz="8" w:space="0" w:color="auto"/>
            </w:tcBorders>
            <w:vAlign w:val="center"/>
          </w:tcPr>
          <w:p w:rsidR="00484E20" w:rsidRPr="006A7623" w:rsidRDefault="00484E20" w:rsidP="00ED0836">
            <w:pPr>
              <w:spacing w:after="0" w:line="240" w:lineRule="auto"/>
              <w:jc w:val="center"/>
              <w:rPr>
                <w:rFonts w:ascii="Times New Roman" w:hAnsi="Times New Roman"/>
                <w:sz w:val="24"/>
                <w:szCs w:val="24"/>
                <w:lang w:eastAsia="ru-RU"/>
              </w:rPr>
            </w:pPr>
          </w:p>
        </w:tc>
        <w:tc>
          <w:tcPr>
            <w:tcW w:w="3107" w:type="dxa"/>
            <w:tcBorders>
              <w:top w:val="nil"/>
              <w:left w:val="nil"/>
              <w:bottom w:val="single" w:sz="8" w:space="0" w:color="auto"/>
              <w:right w:val="single" w:sz="8" w:space="0" w:color="auto"/>
            </w:tcBorders>
            <w:vAlign w:val="bottom"/>
          </w:tcPr>
          <w:p w:rsidR="00484E20" w:rsidRPr="006A7623" w:rsidRDefault="00484E20" w:rsidP="00ED0836">
            <w:pPr>
              <w:spacing w:after="0" w:line="240" w:lineRule="auto"/>
              <w:jc w:val="center"/>
              <w:rPr>
                <w:rFonts w:ascii="Times New Roman" w:hAnsi="Times New Roman"/>
                <w:sz w:val="24"/>
                <w:szCs w:val="24"/>
                <w:lang w:eastAsia="ru-RU"/>
              </w:rPr>
            </w:pPr>
          </w:p>
        </w:tc>
      </w:tr>
    </w:tbl>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 xml:space="preserve"> </w:t>
      </w: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 По изъятию водных ресурсов: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84E20" w:rsidRPr="006A7623" w:rsidTr="006D7D22">
        <w:trPr>
          <w:jc w:val="center"/>
        </w:trPr>
        <w:tc>
          <w:tcPr>
            <w:tcW w:w="2392"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Створ</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Расстояние от устья</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Допустимое безвозвратное изъятие</w:t>
            </w:r>
          </w:p>
        </w:tc>
      </w:tr>
      <w:tr w:rsidR="00484E20" w:rsidRPr="006A7623" w:rsidTr="006D7D22">
        <w:trPr>
          <w:jc w:val="center"/>
        </w:trPr>
        <w:tc>
          <w:tcPr>
            <w:tcW w:w="2392"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р. Ныда, р.</w:t>
            </w:r>
            <w:r w:rsidRPr="006A7623">
              <w:rPr>
                <w:rFonts w:ascii="Times New Roman" w:hAnsi="Times New Roman"/>
                <w:bCs/>
                <w:sz w:val="24"/>
                <w:szCs w:val="24"/>
                <w:lang w:eastAsia="ru-RU"/>
              </w:rPr>
              <w:t xml:space="preserve"> Пойлово-Яха</w:t>
            </w:r>
            <w:r w:rsidRPr="006A7623">
              <w:rPr>
                <w:rFonts w:ascii="Times New Roman" w:hAnsi="Times New Roman"/>
                <w:sz w:val="24"/>
                <w:szCs w:val="24"/>
                <w:lang w:eastAsia="ru-RU"/>
              </w:rPr>
              <w:t>, р.</w:t>
            </w:r>
            <w:r w:rsidRPr="006A7623">
              <w:rPr>
                <w:rFonts w:ascii="Times New Roman" w:hAnsi="Times New Roman"/>
                <w:bCs/>
                <w:sz w:val="24"/>
                <w:szCs w:val="24"/>
                <w:lang w:eastAsia="ru-RU"/>
              </w:rPr>
              <w:t xml:space="preserve"> Паюта и </w:t>
            </w:r>
            <w:r w:rsidRPr="006A7623">
              <w:rPr>
                <w:rFonts w:ascii="Times New Roman" w:hAnsi="Times New Roman"/>
                <w:sz w:val="24"/>
                <w:szCs w:val="24"/>
                <w:lang w:eastAsia="ru-RU"/>
              </w:rPr>
              <w:t xml:space="preserve"> др. водотоки суммарно по ВХУ</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млн м</w:t>
            </w:r>
            <w:r w:rsidRPr="006A7623">
              <w:rPr>
                <w:rFonts w:ascii="Times New Roman" w:hAnsi="Times New Roman"/>
                <w:sz w:val="24"/>
                <w:szCs w:val="24"/>
                <w:vertAlign w:val="superscript"/>
                <w:lang w:eastAsia="ru-RU"/>
              </w:rPr>
              <w:t>3</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0</w:t>
            </w:r>
          </w:p>
        </w:tc>
        <w:tc>
          <w:tcPr>
            <w:tcW w:w="2393" w:type="dxa"/>
            <w:vAlign w:val="center"/>
          </w:tcPr>
          <w:p w:rsidR="00484E20" w:rsidRPr="006A7623" w:rsidRDefault="00484E20" w:rsidP="00ED0836">
            <w:pPr>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 xml:space="preserve">955,5 </w:t>
            </w:r>
          </w:p>
        </w:tc>
      </w:tr>
    </w:tbl>
    <w:p w:rsidR="00484E20" w:rsidRPr="006A7623" w:rsidRDefault="00484E20" w:rsidP="00ED0836">
      <w:pPr>
        <w:spacing w:after="0" w:line="240" w:lineRule="auto"/>
        <w:rPr>
          <w:rFonts w:ascii="Times New Roman" w:hAnsi="Times New Roman"/>
          <w:sz w:val="24"/>
          <w:szCs w:val="24"/>
          <w:lang w:eastAsia="ru-RU"/>
        </w:rPr>
      </w:pPr>
    </w:p>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A7623">
        <w:rPr>
          <w:rFonts w:ascii="Times New Roman" w:hAnsi="Times New Roman"/>
          <w:sz w:val="24"/>
          <w:szCs w:val="24"/>
          <w:lang w:eastAsia="ru-RU"/>
        </w:rPr>
        <w:t>- По добыче полезных ископаемых: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84E20" w:rsidRPr="006A7623" w:rsidTr="006D7D22">
        <w:trPr>
          <w:jc w:val="center"/>
        </w:trPr>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Показатель</w:t>
            </w:r>
          </w:p>
        </w:tc>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Единица измерения</w:t>
            </w:r>
          </w:p>
        </w:tc>
        <w:tc>
          <w:tcPr>
            <w:tcW w:w="3191"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Значение в год</w:t>
            </w:r>
          </w:p>
        </w:tc>
      </w:tr>
      <w:tr w:rsidR="00484E20" w:rsidRPr="006A7623" w:rsidTr="006D7D22">
        <w:trPr>
          <w:jc w:val="center"/>
        </w:trPr>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Нерудные материалы на акватории водных объектов (водотоки)</w:t>
            </w:r>
          </w:p>
        </w:tc>
        <w:tc>
          <w:tcPr>
            <w:tcW w:w="3190"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тыс. м</w:t>
            </w:r>
            <w:r w:rsidRPr="006A7623">
              <w:rPr>
                <w:rFonts w:ascii="Times New Roman" w:hAnsi="Times New Roman"/>
                <w:sz w:val="24"/>
                <w:szCs w:val="24"/>
                <w:vertAlign w:val="superscript"/>
                <w:lang w:eastAsia="ru-RU"/>
              </w:rPr>
              <w:t>3</w:t>
            </w:r>
          </w:p>
        </w:tc>
        <w:tc>
          <w:tcPr>
            <w:tcW w:w="3191" w:type="dxa"/>
            <w:vAlign w:val="center"/>
          </w:tcPr>
          <w:p w:rsidR="00484E20" w:rsidRPr="006A7623" w:rsidRDefault="00484E20" w:rsidP="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6A7623">
              <w:rPr>
                <w:rFonts w:ascii="Times New Roman" w:hAnsi="Times New Roman"/>
                <w:sz w:val="24"/>
                <w:szCs w:val="24"/>
                <w:lang w:eastAsia="ru-RU"/>
              </w:rPr>
              <w:t>176,5</w:t>
            </w:r>
          </w:p>
        </w:tc>
      </w:tr>
    </w:tbl>
    <w:p w:rsidR="00484E20" w:rsidRPr="00ED0836" w:rsidRDefault="00484E20" w:rsidP="00ED0836">
      <w:pPr>
        <w:widowControl w:val="0"/>
        <w:shd w:val="clear" w:color="auto" w:fill="FFFFFF"/>
        <w:spacing w:before="2" w:after="0" w:line="324" w:lineRule="exact"/>
        <w:jc w:val="center"/>
        <w:rPr>
          <w:rFonts w:ascii="Times New Roman" w:hAnsi="Times New Roman"/>
          <w:snapToGrid w:val="0"/>
          <w:sz w:val="28"/>
          <w:szCs w:val="28"/>
          <w:lang w:eastAsia="ru-RU"/>
        </w:rPr>
      </w:pPr>
    </w:p>
    <w:p w:rsidR="00484E20" w:rsidRPr="00ED0836" w:rsidRDefault="00484E20" w:rsidP="00ED0836">
      <w:pPr>
        <w:widowControl w:val="0"/>
        <w:shd w:val="clear" w:color="auto" w:fill="FFFFFF"/>
        <w:spacing w:before="2" w:after="0" w:line="324" w:lineRule="exact"/>
        <w:jc w:val="center"/>
        <w:rPr>
          <w:rFonts w:ascii="Times New Roman" w:hAnsi="Times New Roman"/>
          <w:snapToGrid w:val="0"/>
          <w:sz w:val="28"/>
          <w:szCs w:val="28"/>
          <w:lang w:eastAsia="ru-RU"/>
        </w:rPr>
      </w:pPr>
    </w:p>
    <w:p w:rsidR="00484E20" w:rsidRPr="006A7623" w:rsidRDefault="00484E20" w:rsidP="006A7623">
      <w:pPr>
        <w:spacing w:after="120" w:line="240" w:lineRule="auto"/>
        <w:ind w:firstLine="540"/>
        <w:jc w:val="both"/>
        <w:rPr>
          <w:sz w:val="28"/>
          <w:szCs w:val="28"/>
        </w:rPr>
      </w:pPr>
      <w:r w:rsidRPr="006A7623">
        <w:rPr>
          <w:rFonts w:ascii="Times New Roman" w:hAnsi="Times New Roman"/>
          <w:b/>
          <w:iCs/>
          <w:color w:val="000000"/>
          <w:sz w:val="28"/>
          <w:szCs w:val="28"/>
          <w:lang w:eastAsia="ru-RU"/>
        </w:rPr>
        <w:t xml:space="preserve">Срок действия нормативов допустимого воздействия на водные объекты: </w:t>
      </w:r>
      <w:r w:rsidRPr="006A7623">
        <w:rPr>
          <w:rFonts w:ascii="Times New Roman" w:hAnsi="Times New Roman"/>
          <w:b/>
          <w:color w:val="000000"/>
          <w:sz w:val="28"/>
          <w:szCs w:val="28"/>
          <w:lang w:eastAsia="ru-RU"/>
        </w:rPr>
        <w:t>до 31 декабря</w:t>
      </w:r>
      <w:r w:rsidRPr="006A7623">
        <w:rPr>
          <w:rFonts w:ascii="Times New Roman" w:hAnsi="Times New Roman"/>
          <w:b/>
          <w:color w:val="000000"/>
          <w:spacing w:val="-7"/>
          <w:sz w:val="28"/>
          <w:szCs w:val="28"/>
          <w:lang w:eastAsia="ru-RU"/>
        </w:rPr>
        <w:t xml:space="preserve"> 2029 года.</w:t>
      </w:r>
    </w:p>
    <w:sectPr w:rsidR="00484E20" w:rsidRPr="006A7623" w:rsidSect="007C4F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20" w:rsidRDefault="00484E20">
      <w:pPr>
        <w:spacing w:after="0" w:line="240" w:lineRule="auto"/>
      </w:pPr>
      <w:r>
        <w:separator/>
      </w:r>
    </w:p>
  </w:endnote>
  <w:endnote w:type="continuationSeparator" w:id="0">
    <w:p w:rsidR="00484E20" w:rsidRDefault="0048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20" w:rsidRDefault="00484E20" w:rsidP="006D7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E20" w:rsidRDefault="00484E20" w:rsidP="006D7D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20" w:rsidRDefault="00484E20" w:rsidP="006D7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4E20" w:rsidRDefault="00484E20" w:rsidP="006D7D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20" w:rsidRDefault="00484E20">
      <w:pPr>
        <w:spacing w:after="0" w:line="240" w:lineRule="auto"/>
      </w:pPr>
      <w:r>
        <w:separator/>
      </w:r>
    </w:p>
  </w:footnote>
  <w:footnote w:type="continuationSeparator" w:id="0">
    <w:p w:rsidR="00484E20" w:rsidRDefault="0048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6644B1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89C7620"/>
    <w:multiLevelType w:val="hybridMultilevel"/>
    <w:tmpl w:val="4288C9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E32453C"/>
    <w:multiLevelType w:val="hybridMultilevel"/>
    <w:tmpl w:val="51C0A906"/>
    <w:lvl w:ilvl="0" w:tplc="0A827C0C">
      <w:numFmt w:val="bullet"/>
      <w:lvlText w:val="-"/>
      <w:lvlJc w:val="left"/>
      <w:pPr>
        <w:tabs>
          <w:tab w:val="num" w:pos="795"/>
        </w:tabs>
        <w:ind w:left="795" w:hanging="43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264454"/>
    <w:multiLevelType w:val="hybridMultilevel"/>
    <w:tmpl w:val="EFB214CE"/>
    <w:lvl w:ilvl="0" w:tplc="A260C88E">
      <w:numFmt w:val="bullet"/>
      <w:lvlText w:val="–"/>
      <w:lvlJc w:val="left"/>
      <w:pPr>
        <w:tabs>
          <w:tab w:val="num" w:pos="720"/>
        </w:tabs>
        <w:ind w:left="720" w:hanging="360"/>
      </w:pPr>
      <w:rPr>
        <w:rFonts w:ascii="Times New Roman" w:hAnsi="Times New Roman" w:hint="default"/>
        <w:sz w:val="24"/>
      </w:rPr>
    </w:lvl>
    <w:lvl w:ilvl="1" w:tplc="EA4AC78C">
      <w:start w:val="1"/>
      <w:numFmt w:val="decimal"/>
      <w:lvlText w:val="%2."/>
      <w:lvlJc w:val="left"/>
      <w:pPr>
        <w:tabs>
          <w:tab w:val="num" w:pos="360"/>
        </w:tabs>
        <w:ind w:left="360" w:hanging="360"/>
      </w:pPr>
      <w:rPr>
        <w:rFonts w:cs="Times New Roman"/>
      </w:rPr>
    </w:lvl>
    <w:lvl w:ilvl="2" w:tplc="FA289D56" w:tentative="1">
      <w:start w:val="1"/>
      <w:numFmt w:val="decimal"/>
      <w:lvlText w:val="%3."/>
      <w:lvlJc w:val="left"/>
      <w:pPr>
        <w:tabs>
          <w:tab w:val="num" w:pos="2160"/>
        </w:tabs>
        <w:ind w:left="2160" w:hanging="360"/>
      </w:pPr>
      <w:rPr>
        <w:rFonts w:cs="Times New Roman"/>
      </w:rPr>
    </w:lvl>
    <w:lvl w:ilvl="3" w:tplc="93222898" w:tentative="1">
      <w:start w:val="1"/>
      <w:numFmt w:val="decimal"/>
      <w:lvlText w:val="%4."/>
      <w:lvlJc w:val="left"/>
      <w:pPr>
        <w:tabs>
          <w:tab w:val="num" w:pos="2880"/>
        </w:tabs>
        <w:ind w:left="2880" w:hanging="360"/>
      </w:pPr>
      <w:rPr>
        <w:rFonts w:cs="Times New Roman"/>
      </w:rPr>
    </w:lvl>
    <w:lvl w:ilvl="4" w:tplc="C4DCB59A" w:tentative="1">
      <w:start w:val="1"/>
      <w:numFmt w:val="decimal"/>
      <w:lvlText w:val="%5."/>
      <w:lvlJc w:val="left"/>
      <w:pPr>
        <w:tabs>
          <w:tab w:val="num" w:pos="3600"/>
        </w:tabs>
        <w:ind w:left="3600" w:hanging="360"/>
      </w:pPr>
      <w:rPr>
        <w:rFonts w:cs="Times New Roman"/>
      </w:rPr>
    </w:lvl>
    <w:lvl w:ilvl="5" w:tplc="54E8AE96" w:tentative="1">
      <w:start w:val="1"/>
      <w:numFmt w:val="decimal"/>
      <w:lvlText w:val="%6."/>
      <w:lvlJc w:val="left"/>
      <w:pPr>
        <w:tabs>
          <w:tab w:val="num" w:pos="4320"/>
        </w:tabs>
        <w:ind w:left="4320" w:hanging="360"/>
      </w:pPr>
      <w:rPr>
        <w:rFonts w:cs="Times New Roman"/>
      </w:rPr>
    </w:lvl>
    <w:lvl w:ilvl="6" w:tplc="5744401A" w:tentative="1">
      <w:start w:val="1"/>
      <w:numFmt w:val="decimal"/>
      <w:lvlText w:val="%7."/>
      <w:lvlJc w:val="left"/>
      <w:pPr>
        <w:tabs>
          <w:tab w:val="num" w:pos="5040"/>
        </w:tabs>
        <w:ind w:left="5040" w:hanging="360"/>
      </w:pPr>
      <w:rPr>
        <w:rFonts w:cs="Times New Roman"/>
      </w:rPr>
    </w:lvl>
    <w:lvl w:ilvl="7" w:tplc="B44C6978" w:tentative="1">
      <w:start w:val="1"/>
      <w:numFmt w:val="decimal"/>
      <w:lvlText w:val="%8."/>
      <w:lvlJc w:val="left"/>
      <w:pPr>
        <w:tabs>
          <w:tab w:val="num" w:pos="5760"/>
        </w:tabs>
        <w:ind w:left="5760" w:hanging="360"/>
      </w:pPr>
      <w:rPr>
        <w:rFonts w:cs="Times New Roman"/>
      </w:rPr>
    </w:lvl>
    <w:lvl w:ilvl="8" w:tplc="9A5AF64C" w:tentative="1">
      <w:start w:val="1"/>
      <w:numFmt w:val="decimal"/>
      <w:lvlText w:val="%9."/>
      <w:lvlJc w:val="left"/>
      <w:pPr>
        <w:tabs>
          <w:tab w:val="num" w:pos="6480"/>
        </w:tabs>
        <w:ind w:left="6480" w:hanging="360"/>
      </w:pPr>
      <w:rPr>
        <w:rFonts w:cs="Times New Roman"/>
      </w:rPr>
    </w:lvl>
  </w:abstractNum>
  <w:abstractNum w:abstractNumId="5">
    <w:nsid w:val="2AF70509"/>
    <w:multiLevelType w:val="hybridMultilevel"/>
    <w:tmpl w:val="98EE91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DBA68DA"/>
    <w:multiLevelType w:val="hybridMultilevel"/>
    <w:tmpl w:val="962EC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0E6D54"/>
    <w:multiLevelType w:val="hybridMultilevel"/>
    <w:tmpl w:val="227EA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8BF44E2"/>
    <w:multiLevelType w:val="hybridMultilevel"/>
    <w:tmpl w:val="CEEE288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4BEF49F0"/>
    <w:multiLevelType w:val="hybridMultilevel"/>
    <w:tmpl w:val="788C1BF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DC25625"/>
    <w:multiLevelType w:val="hybridMultilevel"/>
    <w:tmpl w:val="117046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1">
    <w:nsid w:val="55363D27"/>
    <w:multiLevelType w:val="hybridMultilevel"/>
    <w:tmpl w:val="9ADC5F9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CE913A6"/>
    <w:multiLevelType w:val="singleLevel"/>
    <w:tmpl w:val="2CE826A6"/>
    <w:lvl w:ilvl="0">
      <w:start w:val="1"/>
      <w:numFmt w:val="decimal"/>
      <w:lvlText w:val="%1."/>
      <w:lvlJc w:val="left"/>
      <w:pPr>
        <w:tabs>
          <w:tab w:val="num" w:pos="720"/>
        </w:tabs>
        <w:ind w:left="720" w:hanging="360"/>
      </w:pPr>
      <w:rPr>
        <w:rFonts w:cs="Times New Roman"/>
        <w:b w:val="0"/>
      </w:rPr>
    </w:lvl>
  </w:abstractNum>
  <w:abstractNum w:abstractNumId="13">
    <w:nsid w:val="6CD31B03"/>
    <w:multiLevelType w:val="hybridMultilevel"/>
    <w:tmpl w:val="CF382680"/>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7E4619ED"/>
    <w:multiLevelType w:val="hybridMultilevel"/>
    <w:tmpl w:val="A3742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13"/>
  </w:num>
  <w:num w:numId="11">
    <w:abstractNumId w:val="12"/>
  </w:num>
  <w:num w:numId="12">
    <w:abstractNumId w:val="5"/>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7"/>
  </w:num>
  <w:num w:numId="18">
    <w:abstractNumId w:val="14"/>
  </w:num>
  <w:num w:numId="19">
    <w:abstractNumId w:val="2"/>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836"/>
    <w:rsid w:val="000257B5"/>
    <w:rsid w:val="00081041"/>
    <w:rsid w:val="00295C4A"/>
    <w:rsid w:val="00334BA1"/>
    <w:rsid w:val="003D58C4"/>
    <w:rsid w:val="003F082E"/>
    <w:rsid w:val="003F2A2D"/>
    <w:rsid w:val="004802C0"/>
    <w:rsid w:val="00484E20"/>
    <w:rsid w:val="004D5D12"/>
    <w:rsid w:val="00511C8A"/>
    <w:rsid w:val="005849AE"/>
    <w:rsid w:val="005F568C"/>
    <w:rsid w:val="006A7623"/>
    <w:rsid w:val="006D7D22"/>
    <w:rsid w:val="007C4F46"/>
    <w:rsid w:val="00875F3B"/>
    <w:rsid w:val="00A242FB"/>
    <w:rsid w:val="00A67BFE"/>
    <w:rsid w:val="00AC2FD2"/>
    <w:rsid w:val="00BC3E52"/>
    <w:rsid w:val="00C300E0"/>
    <w:rsid w:val="00CE1629"/>
    <w:rsid w:val="00D42BDF"/>
    <w:rsid w:val="00D74A91"/>
    <w:rsid w:val="00ED0836"/>
    <w:rsid w:val="00F73E4E"/>
    <w:rsid w:val="00FF3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4F46"/>
    <w:pPr>
      <w:spacing w:after="200" w:line="276" w:lineRule="auto"/>
    </w:pPr>
    <w:rPr>
      <w:lang w:eastAsia="en-US"/>
    </w:rPr>
  </w:style>
  <w:style w:type="paragraph" w:styleId="Heading1">
    <w:name w:val="heading 1"/>
    <w:basedOn w:val="Normal"/>
    <w:next w:val="Normal"/>
    <w:link w:val="Heading1Char"/>
    <w:uiPriority w:val="99"/>
    <w:qFormat/>
    <w:rsid w:val="00ED0836"/>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ED0836"/>
    <w:pPr>
      <w:keepNext/>
      <w:tabs>
        <w:tab w:val="num" w:pos="576"/>
      </w:tabs>
      <w:spacing w:before="240" w:after="60" w:line="360" w:lineRule="auto"/>
      <w:ind w:left="576" w:hanging="576"/>
      <w:jc w:val="both"/>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ED0836"/>
    <w:pPr>
      <w:keepNext/>
      <w:tabs>
        <w:tab w:val="num" w:pos="720"/>
      </w:tabs>
      <w:spacing w:before="120" w:after="120" w:line="360" w:lineRule="auto"/>
      <w:ind w:left="720" w:hanging="720"/>
      <w:jc w:val="both"/>
      <w:outlineLvl w:val="2"/>
    </w:pPr>
    <w:rPr>
      <w:rFonts w:ascii="Arial" w:eastAsia="Times New Roman" w:hAnsi="Arial"/>
      <w:b/>
      <w:sz w:val="24"/>
      <w:szCs w:val="24"/>
      <w:lang w:eastAsia="ru-RU"/>
    </w:rPr>
  </w:style>
  <w:style w:type="paragraph" w:styleId="Heading4">
    <w:name w:val="heading 4"/>
    <w:basedOn w:val="Normal"/>
    <w:next w:val="Normal"/>
    <w:link w:val="Heading4Char"/>
    <w:uiPriority w:val="99"/>
    <w:qFormat/>
    <w:rsid w:val="00ED0836"/>
    <w:pPr>
      <w:keepNext/>
      <w:tabs>
        <w:tab w:val="num" w:pos="864"/>
      </w:tabs>
      <w:spacing w:before="120" w:after="0" w:line="360" w:lineRule="auto"/>
      <w:ind w:left="864" w:hanging="864"/>
      <w:jc w:val="both"/>
      <w:outlineLvl w:val="3"/>
    </w:pPr>
    <w:rPr>
      <w:rFonts w:ascii="Times New Roman" w:eastAsia="Times New Roman" w:hAnsi="Times New Roman"/>
      <w:b/>
      <w:bCs/>
      <w:sz w:val="24"/>
      <w:szCs w:val="28"/>
      <w:lang w:eastAsia="ru-RU"/>
    </w:rPr>
  </w:style>
  <w:style w:type="paragraph" w:styleId="Heading5">
    <w:name w:val="heading 5"/>
    <w:basedOn w:val="Normal"/>
    <w:next w:val="Normal"/>
    <w:link w:val="Heading5Char"/>
    <w:uiPriority w:val="99"/>
    <w:qFormat/>
    <w:rsid w:val="00ED0836"/>
    <w:pPr>
      <w:tabs>
        <w:tab w:val="num" w:pos="1008"/>
      </w:tabs>
      <w:spacing w:before="240" w:after="60" w:line="360" w:lineRule="auto"/>
      <w:ind w:left="1008" w:hanging="1008"/>
      <w:jc w:val="both"/>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ED0836"/>
    <w:pPr>
      <w:tabs>
        <w:tab w:val="num" w:pos="1152"/>
      </w:tabs>
      <w:spacing w:before="240" w:after="60" w:line="360" w:lineRule="auto"/>
      <w:ind w:left="1152" w:hanging="1152"/>
      <w:jc w:val="both"/>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ED0836"/>
    <w:pPr>
      <w:tabs>
        <w:tab w:val="num" w:pos="1296"/>
      </w:tabs>
      <w:spacing w:before="240" w:after="60" w:line="360" w:lineRule="auto"/>
      <w:ind w:left="1296" w:hanging="1296"/>
      <w:jc w:val="both"/>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ED0836"/>
    <w:pPr>
      <w:tabs>
        <w:tab w:val="num" w:pos="1440"/>
      </w:tabs>
      <w:spacing w:before="240" w:after="60" w:line="360" w:lineRule="auto"/>
      <w:ind w:left="1440" w:hanging="1440"/>
      <w:jc w:val="both"/>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ED0836"/>
    <w:pPr>
      <w:tabs>
        <w:tab w:val="num" w:pos="1584"/>
      </w:tabs>
      <w:spacing w:before="240" w:after="60" w:line="360" w:lineRule="auto"/>
      <w:ind w:left="1584" w:hanging="1584"/>
      <w:jc w:val="both"/>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83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ED083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D0836"/>
    <w:rPr>
      <w:rFonts w:ascii="Arial" w:hAnsi="Arial" w:cs="Times New Roman"/>
      <w:b/>
      <w:sz w:val="24"/>
      <w:szCs w:val="24"/>
      <w:lang w:eastAsia="ru-RU"/>
    </w:rPr>
  </w:style>
  <w:style w:type="character" w:customStyle="1" w:styleId="Heading4Char">
    <w:name w:val="Heading 4 Char"/>
    <w:basedOn w:val="DefaultParagraphFont"/>
    <w:link w:val="Heading4"/>
    <w:uiPriority w:val="99"/>
    <w:locked/>
    <w:rsid w:val="00ED083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D0836"/>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D0836"/>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ED0836"/>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ED0836"/>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ED0836"/>
    <w:rPr>
      <w:rFonts w:ascii="Arial" w:hAnsi="Arial" w:cs="Arial"/>
      <w:lang w:eastAsia="ru-RU"/>
    </w:rPr>
  </w:style>
  <w:style w:type="paragraph" w:customStyle="1" w:styleId="a">
    <w:name w:val="Знак"/>
    <w:next w:val="Heading1"/>
    <w:uiPriority w:val="99"/>
    <w:semiHidden/>
    <w:rsid w:val="00ED0836"/>
    <w:pPr>
      <w:spacing w:after="160" w:line="240" w:lineRule="exact"/>
    </w:pPr>
    <w:rPr>
      <w:rFonts w:ascii="Times New Roman" w:eastAsia="Times New Roman" w:hAnsi="Times New Roman"/>
      <w:b/>
      <w:sz w:val="24"/>
      <w:szCs w:val="20"/>
      <w:lang w:val="en-GB" w:eastAsia="en-US"/>
    </w:rPr>
  </w:style>
  <w:style w:type="paragraph" w:styleId="BodyTextIndent">
    <w:name w:val="Body Text Indent"/>
    <w:aliases w:val="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Знак Знак"/>
    <w:basedOn w:val="Normal"/>
    <w:link w:val="BodyTextIndentChar1"/>
    <w:uiPriority w:val="99"/>
    <w:rsid w:val="00ED0836"/>
    <w:pPr>
      <w:spacing w:after="0" w:line="360" w:lineRule="auto"/>
      <w:ind w:firstLine="709"/>
      <w:jc w:val="both"/>
    </w:pPr>
    <w:rPr>
      <w:rFonts w:ascii="Times New Roman" w:eastAsia="Times New Roman" w:hAnsi="Times New Roman"/>
      <w:sz w:val="24"/>
      <w:szCs w:val="20"/>
      <w:lang w:eastAsia="ru-RU"/>
    </w:rPr>
  </w:style>
  <w:style w:type="character" w:customStyle="1" w:styleId="BodyTextIndentChar">
    <w:name w:val="Body Text Indent Char"/>
    <w:aliases w:val="Знак Знак Знак Знак Знак Знак Char,Знак Знак Знак Знак Знак Знак Знак Знак Знак Знак Знак Знак Char,Знак Знак Знак Знак Знак Знак Знак Знак Знак Знак Знак Знак Знак Char,Знак Знак Знак Знак Знак Знак Знак Знак Знак Знак Знак Char"/>
    <w:basedOn w:val="DefaultParagraphFont"/>
    <w:link w:val="BodyTextIndent"/>
    <w:uiPriority w:val="99"/>
    <w:semiHidden/>
    <w:locked/>
    <w:rsid w:val="00A67BFE"/>
    <w:rPr>
      <w:rFonts w:cs="Times New Roman"/>
      <w:lang w:eastAsia="en-US"/>
    </w:rPr>
  </w:style>
  <w:style w:type="character" w:customStyle="1" w:styleId="BodyTextIndentChar1">
    <w:name w:val="Body Text Indent Char1"/>
    <w:aliases w:val="Знак Знак Знак Знак Знак Знак Char1,Знак Знак Знак Знак Знак Знак Знак Знак Знак Знак Знак Знак Char1,Знак Знак Знак Знак Знак Знак Знак Знак Знак Знак Знак Знак Знак Char1,Знак Знак Char"/>
    <w:basedOn w:val="DefaultParagraphFont"/>
    <w:link w:val="BodyTextIndent"/>
    <w:uiPriority w:val="99"/>
    <w:locked/>
    <w:rsid w:val="00ED0836"/>
    <w:rPr>
      <w:rFonts w:ascii="Times New Roman" w:hAnsi="Times New Roman" w:cs="Times New Roman"/>
      <w:snapToGrid w:val="0"/>
      <w:sz w:val="20"/>
      <w:szCs w:val="20"/>
      <w:lang w:eastAsia="ru-RU"/>
    </w:rPr>
  </w:style>
  <w:style w:type="paragraph" w:styleId="BodyText">
    <w:name w:val="Body Text"/>
    <w:basedOn w:val="Normal"/>
    <w:link w:val="BodyTextChar"/>
    <w:uiPriority w:val="99"/>
    <w:rsid w:val="00ED0836"/>
    <w:pPr>
      <w:spacing w:after="0" w:line="240" w:lineRule="auto"/>
      <w:jc w:val="center"/>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ED0836"/>
    <w:rPr>
      <w:rFonts w:ascii="Times New Roman" w:hAnsi="Times New Roman" w:cs="Times New Roman"/>
      <w:sz w:val="20"/>
      <w:szCs w:val="20"/>
      <w:lang w:eastAsia="ru-RU"/>
    </w:rPr>
  </w:style>
  <w:style w:type="paragraph" w:customStyle="1" w:styleId="31">
    <w:name w:val="Основной текст с отступом 31"/>
    <w:basedOn w:val="Normal"/>
    <w:uiPriority w:val="99"/>
    <w:rsid w:val="00ED0836"/>
    <w:pPr>
      <w:spacing w:after="0" w:line="360" w:lineRule="auto"/>
      <w:ind w:firstLine="709"/>
      <w:jc w:val="both"/>
    </w:pPr>
    <w:rPr>
      <w:rFonts w:ascii="Arial" w:eastAsia="Times New Roman" w:hAnsi="Arial"/>
      <w:sz w:val="24"/>
      <w:szCs w:val="20"/>
      <w:lang w:eastAsia="ru-RU"/>
    </w:rPr>
  </w:style>
  <w:style w:type="paragraph" w:customStyle="1" w:styleId="ConsPlusNormal">
    <w:name w:val="ConsPlusNormal"/>
    <w:uiPriority w:val="99"/>
    <w:rsid w:val="00ED0836"/>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ED0836"/>
    <w:pPr>
      <w:spacing w:after="120" w:line="480" w:lineRule="auto"/>
    </w:pPr>
    <w:rPr>
      <w:rFonts w:ascii="Times New Roman" w:eastAsia="Times New Roman" w:hAnsi="Times New Roman"/>
      <w:sz w:val="24"/>
      <w:szCs w:val="20"/>
      <w:lang w:eastAsia="ru-RU"/>
    </w:rPr>
  </w:style>
  <w:style w:type="character" w:customStyle="1" w:styleId="BodyText2Char">
    <w:name w:val="Body Text 2 Char"/>
    <w:basedOn w:val="DefaultParagraphFont"/>
    <w:link w:val="BodyText2"/>
    <w:uiPriority w:val="99"/>
    <w:locked/>
    <w:rsid w:val="00ED0836"/>
    <w:rPr>
      <w:rFonts w:ascii="Times New Roman" w:hAnsi="Times New Roman" w:cs="Times New Roman"/>
      <w:sz w:val="20"/>
      <w:szCs w:val="20"/>
      <w:lang w:eastAsia="ru-RU"/>
    </w:rPr>
  </w:style>
  <w:style w:type="paragraph" w:styleId="Caption">
    <w:name w:val="caption"/>
    <w:aliases w:val="Название объекта Знак,Название объекта Знак1 Знак,Название объекта Знак Знак Знак"/>
    <w:basedOn w:val="Normal"/>
    <w:next w:val="Normal"/>
    <w:uiPriority w:val="99"/>
    <w:qFormat/>
    <w:rsid w:val="00ED0836"/>
    <w:pPr>
      <w:spacing w:before="120" w:after="120" w:line="360" w:lineRule="auto"/>
      <w:jc w:val="both"/>
    </w:pPr>
    <w:rPr>
      <w:rFonts w:ascii="Times New Roman" w:eastAsia="Times New Roman" w:hAnsi="Times New Roman"/>
      <w:b/>
      <w:bCs/>
      <w:sz w:val="24"/>
      <w:szCs w:val="20"/>
      <w:lang w:eastAsia="ru-RU"/>
    </w:rPr>
  </w:style>
  <w:style w:type="paragraph" w:customStyle="1" w:styleId="1">
    <w:name w:val="Обычный1"/>
    <w:uiPriority w:val="99"/>
    <w:rsid w:val="00ED0836"/>
    <w:pPr>
      <w:widowControl w:val="0"/>
    </w:pPr>
    <w:rPr>
      <w:rFonts w:ascii="Times New Roman" w:eastAsia="Times New Roman" w:hAnsi="Times New Roman"/>
      <w:sz w:val="20"/>
      <w:szCs w:val="20"/>
    </w:rPr>
  </w:style>
  <w:style w:type="paragraph" w:customStyle="1" w:styleId="BodyText23">
    <w:name w:val="Body Text 23"/>
    <w:basedOn w:val="Normal"/>
    <w:uiPriority w:val="99"/>
    <w:rsid w:val="00ED0836"/>
    <w:pPr>
      <w:spacing w:before="120" w:after="0" w:line="360" w:lineRule="auto"/>
      <w:ind w:firstLine="720"/>
      <w:jc w:val="center"/>
    </w:pPr>
    <w:rPr>
      <w:rFonts w:ascii="Times New Roman" w:eastAsia="Times New Roman" w:hAnsi="Times New Roman"/>
      <w:sz w:val="24"/>
      <w:szCs w:val="20"/>
      <w:lang w:eastAsia="ru-RU"/>
    </w:rPr>
  </w:style>
  <w:style w:type="paragraph" w:styleId="List2">
    <w:name w:val="List 2"/>
    <w:basedOn w:val="Normal"/>
    <w:uiPriority w:val="99"/>
    <w:rsid w:val="00ED0836"/>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styleId="BodyText3">
    <w:name w:val="Body Text 3"/>
    <w:basedOn w:val="Normal"/>
    <w:link w:val="BodyText3Char"/>
    <w:uiPriority w:val="99"/>
    <w:rsid w:val="00ED0836"/>
    <w:pPr>
      <w:spacing w:after="0" w:line="240" w:lineRule="auto"/>
      <w:jc w:val="both"/>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locked/>
    <w:rsid w:val="00ED0836"/>
    <w:rPr>
      <w:rFonts w:ascii="Times New Roman" w:hAnsi="Times New Roman" w:cs="Times New Roman"/>
      <w:sz w:val="20"/>
      <w:szCs w:val="20"/>
      <w:lang w:eastAsia="ru-RU"/>
    </w:rPr>
  </w:style>
  <w:style w:type="paragraph" w:customStyle="1" w:styleId="2">
    <w:name w:val="Обычный2"/>
    <w:uiPriority w:val="99"/>
    <w:rsid w:val="00ED0836"/>
    <w:pPr>
      <w:widowControl w:val="0"/>
      <w:ind w:firstLine="300"/>
      <w:jc w:val="both"/>
    </w:pPr>
    <w:rPr>
      <w:rFonts w:ascii="Times New Roman" w:eastAsia="Times New Roman" w:hAnsi="Times New Roman"/>
      <w:sz w:val="20"/>
      <w:szCs w:val="20"/>
    </w:rPr>
  </w:style>
  <w:style w:type="paragraph" w:styleId="Title">
    <w:name w:val="Title"/>
    <w:basedOn w:val="Normal"/>
    <w:link w:val="TitleChar"/>
    <w:uiPriority w:val="99"/>
    <w:qFormat/>
    <w:rsid w:val="00ED0836"/>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ED0836"/>
    <w:rPr>
      <w:rFonts w:ascii="Times New Roman" w:hAnsi="Times New Roman" w:cs="Times New Roman"/>
      <w:sz w:val="20"/>
      <w:szCs w:val="20"/>
      <w:lang w:eastAsia="ru-RU"/>
    </w:rPr>
  </w:style>
  <w:style w:type="paragraph" w:styleId="Header">
    <w:name w:val="header"/>
    <w:aliases w:val="I.L.T.,Знак8 Знак,Знак8"/>
    <w:basedOn w:val="Normal"/>
    <w:link w:val="HeaderChar"/>
    <w:uiPriority w:val="99"/>
    <w:rsid w:val="00ED083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aliases w:val="I.L.T. Char,Знак8 Знак Char,Знак8 Char"/>
    <w:basedOn w:val="DefaultParagraphFont"/>
    <w:link w:val="Header"/>
    <w:uiPriority w:val="99"/>
    <w:locked/>
    <w:rsid w:val="00ED0836"/>
    <w:rPr>
      <w:rFonts w:ascii="Times New Roman" w:hAnsi="Times New Roman" w:cs="Times New Roman"/>
      <w:sz w:val="20"/>
      <w:lang w:eastAsia="ru-RU"/>
    </w:rPr>
  </w:style>
  <w:style w:type="character" w:customStyle="1" w:styleId="a0">
    <w:name w:val="Верхний колонтитул Знак"/>
    <w:basedOn w:val="DefaultParagraphFont"/>
    <w:uiPriority w:val="99"/>
    <w:semiHidden/>
    <w:rsid w:val="00ED0836"/>
    <w:rPr>
      <w:rFonts w:cs="Times New Roman"/>
    </w:rPr>
  </w:style>
  <w:style w:type="character" w:styleId="PageNumber">
    <w:name w:val="page number"/>
    <w:basedOn w:val="DefaultParagraphFont"/>
    <w:uiPriority w:val="99"/>
    <w:rsid w:val="00ED0836"/>
    <w:rPr>
      <w:rFonts w:cs="Times New Roman"/>
    </w:rPr>
  </w:style>
  <w:style w:type="paragraph" w:styleId="BodyTextIndent2">
    <w:name w:val="Body Text Indent 2"/>
    <w:aliases w:val="Текст в таблице,МОЙ стиль"/>
    <w:basedOn w:val="Normal"/>
    <w:link w:val="BodyTextIndent2Char"/>
    <w:uiPriority w:val="99"/>
    <w:rsid w:val="00ED0836"/>
    <w:pPr>
      <w:spacing w:after="0" w:line="240" w:lineRule="auto"/>
      <w:ind w:firstLine="720"/>
      <w:jc w:val="both"/>
    </w:pPr>
    <w:rPr>
      <w:rFonts w:ascii="Times New Roman" w:eastAsia="Times New Roman" w:hAnsi="Times New Roman"/>
      <w:sz w:val="28"/>
      <w:szCs w:val="20"/>
      <w:lang w:eastAsia="ru-RU"/>
    </w:rPr>
  </w:style>
  <w:style w:type="character" w:customStyle="1" w:styleId="BodyTextIndent2Char">
    <w:name w:val="Body Text Indent 2 Char"/>
    <w:aliases w:val="Текст в таблице Char,МОЙ стиль Char"/>
    <w:basedOn w:val="DefaultParagraphFont"/>
    <w:link w:val="BodyTextIndent2"/>
    <w:uiPriority w:val="99"/>
    <w:locked/>
    <w:rsid w:val="00ED0836"/>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ED0836"/>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ED0836"/>
    <w:rPr>
      <w:rFonts w:ascii="Tahoma" w:hAnsi="Tahoma" w:cs="Times New Roman"/>
      <w:sz w:val="20"/>
      <w:szCs w:val="20"/>
      <w:shd w:val="clear" w:color="auto" w:fill="000080"/>
      <w:lang w:eastAsia="ru-RU"/>
    </w:rPr>
  </w:style>
  <w:style w:type="paragraph" w:styleId="BalloonText">
    <w:name w:val="Balloon Text"/>
    <w:basedOn w:val="Normal"/>
    <w:link w:val="BalloonTextChar"/>
    <w:uiPriority w:val="99"/>
    <w:semiHidden/>
    <w:rsid w:val="00ED083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D0836"/>
    <w:rPr>
      <w:rFonts w:ascii="Tahoma" w:hAnsi="Tahoma" w:cs="Tahoma"/>
      <w:sz w:val="16"/>
      <w:szCs w:val="16"/>
      <w:lang w:eastAsia="ru-RU"/>
    </w:rPr>
  </w:style>
  <w:style w:type="paragraph" w:customStyle="1" w:styleId="Pa5">
    <w:name w:val="Pa5"/>
    <w:basedOn w:val="Normal"/>
    <w:next w:val="Normal"/>
    <w:uiPriority w:val="99"/>
    <w:rsid w:val="00ED0836"/>
    <w:pPr>
      <w:autoSpaceDE w:val="0"/>
      <w:autoSpaceDN w:val="0"/>
      <w:adjustRightInd w:val="0"/>
      <w:spacing w:after="0" w:line="221" w:lineRule="atLeast"/>
    </w:pPr>
    <w:rPr>
      <w:rFonts w:ascii="Times New Roman" w:eastAsia="Times New Roman" w:hAnsi="Times New Roman"/>
      <w:sz w:val="24"/>
      <w:szCs w:val="24"/>
      <w:lang w:eastAsia="ru-RU"/>
    </w:rPr>
  </w:style>
  <w:style w:type="paragraph" w:customStyle="1" w:styleId="style22">
    <w:name w:val="style22"/>
    <w:basedOn w:val="Normal"/>
    <w:uiPriority w:val="99"/>
    <w:rsid w:val="00ED0836"/>
    <w:pPr>
      <w:spacing w:before="100" w:beforeAutospacing="1" w:after="100" w:afterAutospacing="1" w:line="240" w:lineRule="auto"/>
    </w:pPr>
    <w:rPr>
      <w:rFonts w:ascii="Verdana" w:eastAsia="Times New Roman" w:hAnsi="Verdana"/>
      <w:sz w:val="12"/>
      <w:szCs w:val="12"/>
      <w:lang w:eastAsia="ru-RU"/>
    </w:rPr>
  </w:style>
  <w:style w:type="character" w:styleId="Strong">
    <w:name w:val="Strong"/>
    <w:basedOn w:val="DefaultParagraphFont"/>
    <w:uiPriority w:val="99"/>
    <w:qFormat/>
    <w:rsid w:val="00ED0836"/>
    <w:rPr>
      <w:rFonts w:cs="Times New Roman"/>
      <w:b/>
    </w:rPr>
  </w:style>
  <w:style w:type="paragraph" w:customStyle="1" w:styleId="FR4">
    <w:name w:val="FR4"/>
    <w:uiPriority w:val="99"/>
    <w:rsid w:val="00ED0836"/>
    <w:pPr>
      <w:widowControl w:val="0"/>
      <w:autoSpaceDE w:val="0"/>
      <w:autoSpaceDN w:val="0"/>
      <w:spacing w:before="80" w:line="280" w:lineRule="auto"/>
      <w:jc w:val="right"/>
    </w:pPr>
    <w:rPr>
      <w:rFonts w:ascii="Times New Roman" w:eastAsia="Times New Roman" w:hAnsi="Times New Roman"/>
      <w:sz w:val="12"/>
      <w:szCs w:val="12"/>
    </w:rPr>
  </w:style>
  <w:style w:type="paragraph" w:styleId="Footer">
    <w:name w:val="footer"/>
    <w:aliases w:val="Знак12 Знак,Знак12"/>
    <w:basedOn w:val="Normal"/>
    <w:link w:val="FooterChar"/>
    <w:uiPriority w:val="99"/>
    <w:rsid w:val="00ED08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aliases w:val="Знак12 Знак Char,Знак12 Char"/>
    <w:basedOn w:val="DefaultParagraphFont"/>
    <w:link w:val="Footer"/>
    <w:uiPriority w:val="99"/>
    <w:locked/>
    <w:rsid w:val="00ED0836"/>
    <w:rPr>
      <w:rFonts w:ascii="Times New Roman" w:hAnsi="Times New Roman" w:cs="Times New Roman"/>
      <w:sz w:val="24"/>
      <w:lang w:eastAsia="ru-RU"/>
    </w:rPr>
  </w:style>
  <w:style w:type="character" w:customStyle="1" w:styleId="a1">
    <w:name w:val="Нижний колонтитул Знак"/>
    <w:basedOn w:val="DefaultParagraphFont"/>
    <w:uiPriority w:val="99"/>
    <w:semiHidden/>
    <w:rsid w:val="00ED0836"/>
    <w:rPr>
      <w:rFonts w:cs="Times New Roman"/>
    </w:rPr>
  </w:style>
  <w:style w:type="paragraph" w:customStyle="1" w:styleId="Default">
    <w:name w:val="Default"/>
    <w:uiPriority w:val="99"/>
    <w:rsid w:val="00ED0836"/>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rsid w:val="00ED0836"/>
    <w:rPr>
      <w:rFonts w:cs="Times New Roman"/>
      <w:i/>
    </w:rPr>
  </w:style>
  <w:style w:type="character" w:customStyle="1" w:styleId="FootnoteTextChar">
    <w:name w:val="Footnote Text Char"/>
    <w:aliases w:val="Знак3 Знак Char,Знак3 Char"/>
    <w:uiPriority w:val="99"/>
    <w:semiHidden/>
    <w:locked/>
    <w:rsid w:val="00ED0836"/>
  </w:style>
  <w:style w:type="paragraph" w:styleId="FootnoteText">
    <w:name w:val="footnote text"/>
    <w:aliases w:val="Знак3 Знак,Знак3"/>
    <w:basedOn w:val="Normal"/>
    <w:link w:val="FootnoteTextChar1"/>
    <w:uiPriority w:val="99"/>
    <w:semiHidden/>
    <w:rsid w:val="00ED0836"/>
    <w:pPr>
      <w:spacing w:after="0" w:line="240" w:lineRule="auto"/>
      <w:jc w:val="both"/>
    </w:pPr>
  </w:style>
  <w:style w:type="character" w:customStyle="1" w:styleId="FootnoteTextChar1">
    <w:name w:val="Footnote Text Char1"/>
    <w:aliases w:val="Знак3 Знак Char1,Знак3 Char1"/>
    <w:basedOn w:val="DefaultParagraphFont"/>
    <w:link w:val="FootnoteText"/>
    <w:uiPriority w:val="99"/>
    <w:semiHidden/>
    <w:locked/>
    <w:rsid w:val="00A67BFE"/>
    <w:rPr>
      <w:rFonts w:cs="Times New Roman"/>
      <w:sz w:val="20"/>
      <w:szCs w:val="20"/>
      <w:lang w:eastAsia="en-US"/>
    </w:rPr>
  </w:style>
  <w:style w:type="character" w:customStyle="1" w:styleId="10">
    <w:name w:val="Текст сноски Знак1"/>
    <w:basedOn w:val="DefaultParagraphFont"/>
    <w:uiPriority w:val="99"/>
    <w:semiHidden/>
    <w:rsid w:val="00ED0836"/>
    <w:rPr>
      <w:rFonts w:cs="Times New Roman"/>
      <w:sz w:val="20"/>
      <w:szCs w:val="20"/>
    </w:rPr>
  </w:style>
  <w:style w:type="paragraph" w:styleId="BodyTextIndent3">
    <w:name w:val="Body Text Indent 3"/>
    <w:basedOn w:val="Normal"/>
    <w:link w:val="BodyTextIndent3Char"/>
    <w:uiPriority w:val="99"/>
    <w:rsid w:val="00ED0836"/>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ED0836"/>
    <w:rPr>
      <w:rFonts w:ascii="Calibri" w:hAnsi="Calibri" w:cs="Times New Roman"/>
      <w:sz w:val="16"/>
      <w:szCs w:val="16"/>
      <w:lang w:eastAsia="ru-RU"/>
    </w:rPr>
  </w:style>
  <w:style w:type="paragraph" w:styleId="ListParagraph">
    <w:name w:val="List Paragraph"/>
    <w:basedOn w:val="Normal"/>
    <w:uiPriority w:val="99"/>
    <w:qFormat/>
    <w:rsid w:val="00ED0836"/>
    <w:pPr>
      <w:ind w:left="720"/>
      <w:contextualSpacing/>
    </w:pPr>
    <w:rPr>
      <w:rFonts w:eastAsia="Times New Roman"/>
      <w:lang w:eastAsia="ru-RU"/>
    </w:rPr>
  </w:style>
  <w:style w:type="character" w:customStyle="1" w:styleId="CommentTextChar">
    <w:name w:val="Comment Text Char"/>
    <w:uiPriority w:val="99"/>
    <w:semiHidden/>
    <w:locked/>
    <w:rsid w:val="00ED0836"/>
  </w:style>
  <w:style w:type="paragraph" w:styleId="CommentText">
    <w:name w:val="annotation text"/>
    <w:basedOn w:val="Normal"/>
    <w:link w:val="CommentTextChar1"/>
    <w:uiPriority w:val="99"/>
    <w:semiHidden/>
    <w:rsid w:val="00ED0836"/>
    <w:pPr>
      <w:spacing w:after="0" w:line="240" w:lineRule="auto"/>
    </w:pPr>
  </w:style>
  <w:style w:type="character" w:customStyle="1" w:styleId="CommentTextChar1">
    <w:name w:val="Comment Text Char1"/>
    <w:basedOn w:val="DefaultParagraphFont"/>
    <w:link w:val="CommentText"/>
    <w:uiPriority w:val="99"/>
    <w:semiHidden/>
    <w:locked/>
    <w:rsid w:val="00A67BFE"/>
    <w:rPr>
      <w:rFonts w:cs="Times New Roman"/>
      <w:sz w:val="20"/>
      <w:szCs w:val="20"/>
      <w:lang w:eastAsia="en-US"/>
    </w:rPr>
  </w:style>
  <w:style w:type="character" w:customStyle="1" w:styleId="11">
    <w:name w:val="Текст примечания Знак1"/>
    <w:basedOn w:val="DefaultParagraphFont"/>
    <w:uiPriority w:val="99"/>
    <w:semiHidden/>
    <w:rsid w:val="00ED0836"/>
    <w:rPr>
      <w:rFonts w:cs="Times New Roman"/>
      <w:sz w:val="20"/>
      <w:szCs w:val="20"/>
    </w:rPr>
  </w:style>
  <w:style w:type="paragraph" w:customStyle="1" w:styleId="21">
    <w:name w:val="Обычный21"/>
    <w:uiPriority w:val="99"/>
    <w:rsid w:val="00ED0836"/>
    <w:pPr>
      <w:widowControl w:val="0"/>
      <w:spacing w:line="440" w:lineRule="auto"/>
      <w:ind w:left="120" w:firstLine="640"/>
    </w:pPr>
    <w:rPr>
      <w:rFonts w:ascii="Times New Roman" w:eastAsia="Times New Roman" w:hAnsi="Times New Roman"/>
      <w:szCs w:val="20"/>
    </w:rPr>
  </w:style>
  <w:style w:type="paragraph" w:customStyle="1" w:styleId="FR3">
    <w:name w:val="FR3"/>
    <w:uiPriority w:val="99"/>
    <w:rsid w:val="00ED0836"/>
    <w:pPr>
      <w:widowControl w:val="0"/>
      <w:ind w:left="240"/>
    </w:pPr>
    <w:rPr>
      <w:rFonts w:ascii="Arial" w:eastAsia="Times New Roman" w:hAnsi="Arial"/>
      <w:sz w:val="16"/>
      <w:szCs w:val="20"/>
      <w:lang w:val="en-US"/>
    </w:rPr>
  </w:style>
  <w:style w:type="paragraph" w:customStyle="1" w:styleId="FR1">
    <w:name w:val="FR1"/>
    <w:uiPriority w:val="99"/>
    <w:rsid w:val="00ED0836"/>
    <w:pPr>
      <w:widowControl w:val="0"/>
      <w:ind w:left="80"/>
    </w:pPr>
    <w:rPr>
      <w:rFonts w:ascii="Arial" w:eastAsia="Times New Roman" w:hAnsi="Arial"/>
      <w:sz w:val="40"/>
      <w:szCs w:val="20"/>
    </w:rPr>
  </w:style>
  <w:style w:type="paragraph" w:customStyle="1" w:styleId="ConsNormal">
    <w:name w:val="ConsNormal"/>
    <w:uiPriority w:val="99"/>
    <w:rsid w:val="00ED0836"/>
    <w:pPr>
      <w:widowControl w:val="0"/>
      <w:autoSpaceDE w:val="0"/>
      <w:autoSpaceDN w:val="0"/>
      <w:adjustRightInd w:val="0"/>
      <w:ind w:firstLine="720"/>
    </w:pPr>
    <w:rPr>
      <w:rFonts w:ascii="Arial" w:eastAsia="Times New Roman" w:hAnsi="Arial" w:cs="Arial"/>
      <w:sz w:val="20"/>
      <w:szCs w:val="20"/>
      <w:lang w:eastAsia="en-US"/>
    </w:rPr>
  </w:style>
  <w:style w:type="paragraph" w:styleId="NormalWeb">
    <w:name w:val="Normal (Web)"/>
    <w:aliases w:val="Обычный (Web)"/>
    <w:basedOn w:val="Normal"/>
    <w:uiPriority w:val="99"/>
    <w:rsid w:val="00ED0836"/>
    <w:pPr>
      <w:spacing w:before="100" w:beforeAutospacing="1" w:after="100" w:afterAutospacing="1" w:line="240" w:lineRule="auto"/>
    </w:pPr>
    <w:rPr>
      <w:rFonts w:ascii="Arial" w:eastAsia="Times New Roman" w:hAnsi="Arial" w:cs="Arial"/>
      <w:sz w:val="21"/>
      <w:szCs w:val="21"/>
      <w:lang w:eastAsia="ru-RU"/>
    </w:rPr>
  </w:style>
  <w:style w:type="paragraph" w:customStyle="1" w:styleId="DefaultParagraphFontParaCharChar">
    <w:name w:val="Default Paragraph Font Para Char Char Знак Знак Знак Знак"/>
    <w:basedOn w:val="Normal"/>
    <w:uiPriority w:val="99"/>
    <w:rsid w:val="00ED0836"/>
    <w:pPr>
      <w:spacing w:after="0" w:line="240" w:lineRule="auto"/>
    </w:pPr>
    <w:rPr>
      <w:rFonts w:ascii="Verdana" w:eastAsia="Times New Roman" w:hAnsi="Verdana"/>
      <w:sz w:val="20"/>
      <w:szCs w:val="20"/>
    </w:rPr>
  </w:style>
  <w:style w:type="paragraph" w:customStyle="1" w:styleId="FR2">
    <w:name w:val="FR2"/>
    <w:uiPriority w:val="99"/>
    <w:rsid w:val="00ED0836"/>
    <w:pPr>
      <w:widowControl w:val="0"/>
      <w:jc w:val="both"/>
    </w:pPr>
    <w:rPr>
      <w:rFonts w:ascii="Times New Roman" w:eastAsia="Times New Roman" w:hAnsi="Times New Roman"/>
      <w:b/>
      <w:sz w:val="20"/>
      <w:szCs w:val="20"/>
    </w:rPr>
  </w:style>
  <w:style w:type="paragraph" w:customStyle="1" w:styleId="210">
    <w:name w:val="Основной текст 21"/>
    <w:basedOn w:val="Normal"/>
    <w:uiPriority w:val="99"/>
    <w:rsid w:val="00ED0836"/>
    <w:pPr>
      <w:spacing w:after="0" w:line="360" w:lineRule="auto"/>
      <w:jc w:val="both"/>
    </w:pPr>
    <w:rPr>
      <w:rFonts w:ascii="Times New Roman" w:eastAsia="Times New Roman" w:hAnsi="Times New Roman"/>
      <w:sz w:val="28"/>
      <w:szCs w:val="20"/>
      <w:lang w:eastAsia="ru-RU"/>
    </w:rPr>
  </w:style>
  <w:style w:type="paragraph" w:customStyle="1" w:styleId="FR5">
    <w:name w:val="FR5"/>
    <w:uiPriority w:val="99"/>
    <w:rsid w:val="00ED0836"/>
    <w:pPr>
      <w:widowControl w:val="0"/>
      <w:spacing w:before="20"/>
      <w:ind w:left="880"/>
    </w:pPr>
    <w:rPr>
      <w:rFonts w:ascii="Arial" w:eastAsia="Times New Roman" w:hAnsi="Arial"/>
      <w:b/>
      <w:sz w:val="12"/>
      <w:szCs w:val="20"/>
      <w:lang w:val="en-US"/>
    </w:rPr>
  </w:style>
  <w:style w:type="paragraph" w:customStyle="1" w:styleId="20">
    <w:name w:val="заголовок 2"/>
    <w:basedOn w:val="Normal"/>
    <w:next w:val="Normal"/>
    <w:uiPriority w:val="99"/>
    <w:rsid w:val="00ED0836"/>
    <w:pPr>
      <w:keepNext/>
      <w:spacing w:after="0" w:line="240" w:lineRule="auto"/>
      <w:jc w:val="center"/>
    </w:pPr>
    <w:rPr>
      <w:rFonts w:ascii="Times New Roman" w:eastAsia="Times New Roman" w:hAnsi="Times New Roman"/>
      <w:sz w:val="24"/>
      <w:szCs w:val="20"/>
      <w:lang w:eastAsia="ru-RU"/>
    </w:rPr>
  </w:style>
  <w:style w:type="paragraph" w:customStyle="1" w:styleId="xl26">
    <w:name w:val="xl26"/>
    <w:basedOn w:val="Normal"/>
    <w:uiPriority w:val="99"/>
    <w:rsid w:val="00ED083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styleId="PlainText">
    <w:name w:val="Plain Text"/>
    <w:basedOn w:val="Normal"/>
    <w:link w:val="PlainTextChar"/>
    <w:uiPriority w:val="99"/>
    <w:rsid w:val="00ED0836"/>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ED0836"/>
    <w:rPr>
      <w:rFonts w:ascii="Courier New" w:hAnsi="Courier New" w:cs="Times New Roman"/>
      <w:sz w:val="20"/>
      <w:szCs w:val="20"/>
      <w:lang w:eastAsia="ru-RU"/>
    </w:rPr>
  </w:style>
  <w:style w:type="paragraph" w:styleId="HTMLPreformatted">
    <w:name w:val="HTML Preformatted"/>
    <w:basedOn w:val="Normal"/>
    <w:link w:val="HTMLPreformattedChar"/>
    <w:uiPriority w:val="99"/>
    <w:rsid w:val="00ED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D0836"/>
    <w:rPr>
      <w:rFonts w:ascii="Courier New" w:hAnsi="Courier New" w:cs="Courier New"/>
      <w:sz w:val="20"/>
      <w:szCs w:val="20"/>
      <w:lang w:eastAsia="ru-RU"/>
    </w:rPr>
  </w:style>
  <w:style w:type="character" w:styleId="Hyperlink">
    <w:name w:val="Hyperlink"/>
    <w:basedOn w:val="DefaultParagraphFont"/>
    <w:uiPriority w:val="99"/>
    <w:rsid w:val="00ED0836"/>
    <w:rPr>
      <w:rFonts w:cs="Times New Roman"/>
      <w:color w:val="0000FF"/>
      <w:u w:val="single"/>
    </w:rPr>
  </w:style>
  <w:style w:type="paragraph" w:customStyle="1" w:styleId="text">
    <w:name w:val="text"/>
    <w:basedOn w:val="Normal"/>
    <w:uiPriority w:val="99"/>
    <w:rsid w:val="00ED0836"/>
    <w:pPr>
      <w:spacing w:before="100" w:after="100" w:line="240" w:lineRule="auto"/>
      <w:ind w:firstLine="720"/>
      <w:jc w:val="both"/>
    </w:pPr>
    <w:rPr>
      <w:rFonts w:ascii="Times New Roman" w:eastAsia="Times New Roman" w:hAnsi="Times New Roman"/>
      <w:sz w:val="24"/>
      <w:szCs w:val="20"/>
      <w:lang w:eastAsia="ru-RU"/>
    </w:rPr>
  </w:style>
  <w:style w:type="paragraph" w:customStyle="1" w:styleId="a2">
    <w:name w:val="Îñíîâíîé òåêñò"/>
    <w:basedOn w:val="Normal"/>
    <w:uiPriority w:val="99"/>
    <w:rsid w:val="00ED0836"/>
    <w:pPr>
      <w:spacing w:after="120" w:line="240" w:lineRule="auto"/>
    </w:pPr>
    <w:rPr>
      <w:rFonts w:ascii="Times New Roman" w:eastAsia="Times New Roman" w:hAnsi="Times New Roman"/>
      <w:sz w:val="24"/>
      <w:szCs w:val="20"/>
      <w:lang w:eastAsia="ru-RU"/>
    </w:rPr>
  </w:style>
  <w:style w:type="character" w:customStyle="1" w:styleId="mw-headline">
    <w:name w:val="mw-headline"/>
    <w:basedOn w:val="DefaultParagraphFont"/>
    <w:uiPriority w:val="99"/>
    <w:rsid w:val="00ED0836"/>
    <w:rPr>
      <w:rFonts w:cs="Times New Roman"/>
    </w:rPr>
  </w:style>
  <w:style w:type="paragraph" w:customStyle="1" w:styleId="a3">
    <w:name w:val="Îáû÷íûé"/>
    <w:uiPriority w:val="99"/>
    <w:rsid w:val="00ED0836"/>
    <w:rPr>
      <w:rFonts w:ascii="Times New Roman" w:eastAsia="Times New Roman" w:hAnsi="Times New Roman"/>
      <w:sz w:val="20"/>
      <w:szCs w:val="20"/>
    </w:rPr>
  </w:style>
  <w:style w:type="paragraph" w:customStyle="1" w:styleId="3">
    <w:name w:val="çàãîëîâîê 3"/>
    <w:basedOn w:val="Normal"/>
    <w:next w:val="Normal"/>
    <w:uiPriority w:val="99"/>
    <w:rsid w:val="00ED0836"/>
    <w:pPr>
      <w:keepNext/>
      <w:spacing w:before="240" w:after="60" w:line="240" w:lineRule="auto"/>
    </w:pPr>
    <w:rPr>
      <w:rFonts w:ascii="Arial" w:eastAsia="Times New Roman" w:hAnsi="Arial"/>
      <w:sz w:val="24"/>
      <w:szCs w:val="20"/>
      <w:lang w:eastAsia="ru-RU"/>
    </w:rPr>
  </w:style>
  <w:style w:type="paragraph" w:customStyle="1" w:styleId="Iauiue">
    <w:name w:val="Iau?iue"/>
    <w:uiPriority w:val="99"/>
    <w:rsid w:val="00ED0836"/>
    <w:rPr>
      <w:rFonts w:ascii="Times New Roman" w:eastAsia="Times New Roman" w:hAnsi="Times New Roman"/>
      <w:sz w:val="24"/>
      <w:szCs w:val="20"/>
    </w:rPr>
  </w:style>
  <w:style w:type="paragraph" w:customStyle="1" w:styleId="Iniiaiieoaeno">
    <w:name w:val="Iniiaiie oaeno"/>
    <w:basedOn w:val="Normal"/>
    <w:uiPriority w:val="99"/>
    <w:rsid w:val="00ED0836"/>
    <w:pPr>
      <w:widowControl w:val="0"/>
      <w:spacing w:after="0" w:line="360" w:lineRule="auto"/>
      <w:jc w:val="center"/>
    </w:pPr>
    <w:rPr>
      <w:rFonts w:ascii="Times New Roman" w:eastAsia="Times New Roman" w:hAnsi="Times New Roman"/>
      <w:caps/>
      <w:sz w:val="26"/>
      <w:szCs w:val="20"/>
      <w:lang w:eastAsia="ru-RU"/>
    </w:rPr>
  </w:style>
  <w:style w:type="paragraph" w:styleId="BlockText">
    <w:name w:val="Block Text"/>
    <w:basedOn w:val="Normal"/>
    <w:link w:val="BlockTextChar"/>
    <w:uiPriority w:val="99"/>
    <w:rsid w:val="00ED0836"/>
    <w:pPr>
      <w:spacing w:after="0" w:line="360" w:lineRule="auto"/>
      <w:ind w:left="57" w:right="57" w:firstLine="720"/>
      <w:jc w:val="both"/>
    </w:pPr>
    <w:rPr>
      <w:rFonts w:ascii="Times New Roman" w:hAnsi="Times New Roman"/>
      <w:sz w:val="20"/>
      <w:szCs w:val="20"/>
      <w:lang w:eastAsia="ru-RU"/>
    </w:rPr>
  </w:style>
  <w:style w:type="character" w:customStyle="1" w:styleId="BlockTextChar">
    <w:name w:val="Block Text Char"/>
    <w:link w:val="BlockText"/>
    <w:uiPriority w:val="99"/>
    <w:locked/>
    <w:rsid w:val="00ED0836"/>
    <w:rPr>
      <w:rFonts w:ascii="Times New Roman" w:hAnsi="Times New Roman"/>
      <w:sz w:val="20"/>
      <w:lang w:eastAsia="ru-RU"/>
    </w:rPr>
  </w:style>
  <w:style w:type="paragraph" w:customStyle="1" w:styleId="211">
    <w:name w:val="Основной текст с отступом 21"/>
    <w:basedOn w:val="Normal"/>
    <w:uiPriority w:val="99"/>
    <w:rsid w:val="00ED0836"/>
    <w:pPr>
      <w:spacing w:after="0" w:line="360" w:lineRule="auto"/>
      <w:ind w:firstLine="720"/>
      <w:jc w:val="both"/>
    </w:pPr>
    <w:rPr>
      <w:rFonts w:ascii="Times New Roman" w:eastAsia="Times New Roman" w:hAnsi="Times New Roman"/>
      <w:sz w:val="24"/>
      <w:szCs w:val="20"/>
      <w:lang w:eastAsia="ru-RU"/>
    </w:rPr>
  </w:style>
  <w:style w:type="paragraph" w:customStyle="1" w:styleId="BodyText22">
    <w:name w:val="Body Text 22"/>
    <w:basedOn w:val="Normal"/>
    <w:uiPriority w:val="99"/>
    <w:rsid w:val="00ED0836"/>
    <w:pPr>
      <w:spacing w:after="0" w:line="240" w:lineRule="auto"/>
      <w:ind w:firstLine="720"/>
    </w:pPr>
    <w:rPr>
      <w:rFonts w:ascii="Courier New" w:eastAsia="Times New Roman" w:hAnsi="Courier New"/>
      <w:sz w:val="24"/>
      <w:szCs w:val="20"/>
      <w:lang w:eastAsia="ru-RU"/>
    </w:rPr>
  </w:style>
  <w:style w:type="character" w:customStyle="1" w:styleId="accented">
    <w:name w:val="accented"/>
    <w:basedOn w:val="DefaultParagraphFont"/>
    <w:uiPriority w:val="99"/>
    <w:rsid w:val="00ED0836"/>
    <w:rPr>
      <w:rFonts w:cs="Times New Roman"/>
    </w:rPr>
  </w:style>
  <w:style w:type="paragraph" w:customStyle="1" w:styleId="a4">
    <w:name w:val="Заголовок к тексту"/>
    <w:basedOn w:val="Normal"/>
    <w:next w:val="BodyText"/>
    <w:uiPriority w:val="99"/>
    <w:rsid w:val="00ED0836"/>
    <w:pPr>
      <w:suppressAutoHyphens/>
      <w:spacing w:after="240" w:line="240" w:lineRule="exact"/>
    </w:pPr>
    <w:rPr>
      <w:rFonts w:ascii="Times New Roman" w:eastAsia="Times New Roman" w:hAnsi="Times New Roman"/>
      <w:b/>
      <w:sz w:val="28"/>
      <w:szCs w:val="20"/>
      <w:lang w:eastAsia="ru-RU"/>
    </w:rPr>
  </w:style>
  <w:style w:type="character" w:customStyle="1" w:styleId="12">
    <w:name w:val="Верхний колонтитул Знак1"/>
    <w:aliases w:val="I.L.T. Знак,Верхний колонтитул Знак Знак,Знак8 Знак Знак,Знак8 Знак1"/>
    <w:uiPriority w:val="99"/>
    <w:rsid w:val="00ED0836"/>
    <w:rPr>
      <w:lang w:val="ru-RU" w:eastAsia="ru-RU"/>
    </w:rPr>
  </w:style>
  <w:style w:type="character" w:customStyle="1" w:styleId="13">
    <w:name w:val="Нижний колонтитул Знак1"/>
    <w:aliases w:val="Нижний колонтитул Знак Знак,Знак12 Знак Знак,Знак12 Знак1"/>
    <w:uiPriority w:val="99"/>
    <w:rsid w:val="00ED0836"/>
    <w:rPr>
      <w:sz w:val="24"/>
      <w:lang w:val="ru-RU" w:eastAsia="ru-RU"/>
    </w:rPr>
  </w:style>
  <w:style w:type="paragraph" w:styleId="TOC1">
    <w:name w:val="toc 1"/>
    <w:basedOn w:val="Normal"/>
    <w:next w:val="Normal"/>
    <w:autoRedefine/>
    <w:uiPriority w:val="99"/>
    <w:rsid w:val="00ED0836"/>
    <w:pPr>
      <w:spacing w:before="120" w:after="120" w:line="360" w:lineRule="auto"/>
      <w:ind w:firstLine="720"/>
    </w:pPr>
    <w:rPr>
      <w:rFonts w:ascii="Times New Roman" w:eastAsia="Times New Roman" w:hAnsi="Times New Roman"/>
      <w:b/>
      <w:bCs/>
      <w:caps/>
      <w:sz w:val="20"/>
      <w:szCs w:val="20"/>
      <w:lang w:eastAsia="ru-RU"/>
    </w:rPr>
  </w:style>
  <w:style w:type="character" w:customStyle="1" w:styleId="a5">
    <w:name w:val="Текст в таблице Знак"/>
    <w:aliases w:val="МОЙ стиль Знак Знак"/>
    <w:uiPriority w:val="99"/>
    <w:rsid w:val="00ED0836"/>
    <w:rPr>
      <w:sz w:val="24"/>
      <w:lang w:val="ru-RU" w:eastAsia="ru-RU"/>
    </w:rPr>
  </w:style>
  <w:style w:type="paragraph" w:styleId="TOC2">
    <w:name w:val="toc 2"/>
    <w:basedOn w:val="Normal"/>
    <w:next w:val="Normal"/>
    <w:autoRedefine/>
    <w:uiPriority w:val="99"/>
    <w:rsid w:val="00ED0836"/>
    <w:pPr>
      <w:spacing w:after="0" w:line="360" w:lineRule="auto"/>
      <w:ind w:left="240" w:firstLine="720"/>
    </w:pPr>
    <w:rPr>
      <w:rFonts w:ascii="Times New Roman" w:eastAsia="Times New Roman" w:hAnsi="Times New Roman"/>
      <w:smallCaps/>
      <w:sz w:val="20"/>
      <w:szCs w:val="20"/>
      <w:lang w:eastAsia="ru-RU"/>
    </w:rPr>
  </w:style>
  <w:style w:type="paragraph" w:styleId="Subtitle">
    <w:name w:val="Subtitle"/>
    <w:basedOn w:val="Normal"/>
    <w:link w:val="SubtitleChar"/>
    <w:uiPriority w:val="99"/>
    <w:qFormat/>
    <w:rsid w:val="00ED0836"/>
    <w:pPr>
      <w:spacing w:after="0" w:line="360" w:lineRule="auto"/>
      <w:ind w:firstLine="720"/>
      <w:jc w:val="center"/>
    </w:pPr>
    <w:rPr>
      <w:rFonts w:ascii="Times New Roman" w:eastAsia="Times New Roman" w:hAnsi="Times New Roman"/>
      <w:b/>
      <w:bCs/>
      <w:sz w:val="24"/>
      <w:szCs w:val="20"/>
      <w:lang w:eastAsia="ru-RU"/>
    </w:rPr>
  </w:style>
  <w:style w:type="character" w:customStyle="1" w:styleId="SubtitleChar">
    <w:name w:val="Subtitle Char"/>
    <w:basedOn w:val="DefaultParagraphFont"/>
    <w:link w:val="Subtitle"/>
    <w:uiPriority w:val="99"/>
    <w:locked/>
    <w:rsid w:val="00ED0836"/>
    <w:rPr>
      <w:rFonts w:ascii="Times New Roman" w:hAnsi="Times New Roman" w:cs="Times New Roman"/>
      <w:b/>
      <w:bCs/>
      <w:sz w:val="20"/>
      <w:szCs w:val="20"/>
      <w:lang w:eastAsia="ru-RU"/>
    </w:rPr>
  </w:style>
  <w:style w:type="paragraph" w:styleId="TOC3">
    <w:name w:val="toc 3"/>
    <w:basedOn w:val="Normal"/>
    <w:next w:val="Normal"/>
    <w:autoRedefine/>
    <w:uiPriority w:val="99"/>
    <w:rsid w:val="00ED0836"/>
    <w:pPr>
      <w:spacing w:after="0" w:line="360" w:lineRule="auto"/>
      <w:ind w:left="480" w:firstLine="720"/>
    </w:pPr>
    <w:rPr>
      <w:rFonts w:ascii="Times New Roman" w:eastAsia="Times New Roman" w:hAnsi="Times New Roman"/>
      <w:i/>
      <w:iCs/>
      <w:sz w:val="20"/>
      <w:szCs w:val="20"/>
      <w:lang w:eastAsia="ru-RU"/>
    </w:rPr>
  </w:style>
  <w:style w:type="paragraph" w:styleId="TOC4">
    <w:name w:val="toc 4"/>
    <w:basedOn w:val="Normal"/>
    <w:next w:val="Normal"/>
    <w:autoRedefine/>
    <w:uiPriority w:val="99"/>
    <w:rsid w:val="00ED0836"/>
    <w:pPr>
      <w:spacing w:after="0" w:line="360" w:lineRule="auto"/>
      <w:ind w:left="720" w:firstLine="720"/>
    </w:pPr>
    <w:rPr>
      <w:rFonts w:ascii="Times New Roman" w:eastAsia="Times New Roman" w:hAnsi="Times New Roman"/>
      <w:sz w:val="18"/>
      <w:szCs w:val="18"/>
      <w:lang w:eastAsia="ru-RU"/>
    </w:rPr>
  </w:style>
  <w:style w:type="paragraph" w:styleId="TOC5">
    <w:name w:val="toc 5"/>
    <w:basedOn w:val="Normal"/>
    <w:next w:val="Normal"/>
    <w:autoRedefine/>
    <w:uiPriority w:val="99"/>
    <w:rsid w:val="00ED0836"/>
    <w:pPr>
      <w:spacing w:after="0" w:line="360" w:lineRule="auto"/>
      <w:ind w:left="960" w:firstLine="720"/>
    </w:pPr>
    <w:rPr>
      <w:rFonts w:ascii="Times New Roman" w:eastAsia="Times New Roman" w:hAnsi="Times New Roman"/>
      <w:sz w:val="18"/>
      <w:szCs w:val="18"/>
      <w:lang w:eastAsia="ru-RU"/>
    </w:rPr>
  </w:style>
  <w:style w:type="paragraph" w:styleId="TOC6">
    <w:name w:val="toc 6"/>
    <w:basedOn w:val="Normal"/>
    <w:next w:val="Normal"/>
    <w:autoRedefine/>
    <w:uiPriority w:val="99"/>
    <w:rsid w:val="00ED0836"/>
    <w:pPr>
      <w:spacing w:after="0" w:line="360" w:lineRule="auto"/>
      <w:ind w:left="1200" w:firstLine="720"/>
    </w:pPr>
    <w:rPr>
      <w:rFonts w:ascii="Times New Roman" w:eastAsia="Times New Roman" w:hAnsi="Times New Roman"/>
      <w:sz w:val="18"/>
      <w:szCs w:val="18"/>
      <w:lang w:eastAsia="ru-RU"/>
    </w:rPr>
  </w:style>
  <w:style w:type="paragraph" w:styleId="TOC7">
    <w:name w:val="toc 7"/>
    <w:basedOn w:val="Normal"/>
    <w:next w:val="Normal"/>
    <w:autoRedefine/>
    <w:uiPriority w:val="99"/>
    <w:rsid w:val="00ED0836"/>
    <w:pPr>
      <w:spacing w:after="0" w:line="360" w:lineRule="auto"/>
      <w:ind w:left="1440" w:firstLine="720"/>
    </w:pPr>
    <w:rPr>
      <w:rFonts w:ascii="Times New Roman" w:eastAsia="Times New Roman" w:hAnsi="Times New Roman"/>
      <w:sz w:val="18"/>
      <w:szCs w:val="18"/>
      <w:lang w:eastAsia="ru-RU"/>
    </w:rPr>
  </w:style>
  <w:style w:type="paragraph" w:styleId="TOC8">
    <w:name w:val="toc 8"/>
    <w:basedOn w:val="Normal"/>
    <w:next w:val="Normal"/>
    <w:autoRedefine/>
    <w:uiPriority w:val="99"/>
    <w:rsid w:val="00ED0836"/>
    <w:pPr>
      <w:spacing w:after="0" w:line="360" w:lineRule="auto"/>
      <w:ind w:left="1680" w:firstLine="720"/>
    </w:pPr>
    <w:rPr>
      <w:rFonts w:ascii="Times New Roman" w:eastAsia="Times New Roman" w:hAnsi="Times New Roman"/>
      <w:sz w:val="18"/>
      <w:szCs w:val="18"/>
      <w:lang w:eastAsia="ru-RU"/>
    </w:rPr>
  </w:style>
  <w:style w:type="paragraph" w:styleId="TOC9">
    <w:name w:val="toc 9"/>
    <w:basedOn w:val="Normal"/>
    <w:next w:val="Normal"/>
    <w:autoRedefine/>
    <w:uiPriority w:val="99"/>
    <w:rsid w:val="00ED0836"/>
    <w:pPr>
      <w:spacing w:after="0" w:line="360" w:lineRule="auto"/>
      <w:ind w:left="1920" w:firstLine="720"/>
    </w:pPr>
    <w:rPr>
      <w:rFonts w:ascii="Times New Roman" w:eastAsia="Times New Roman" w:hAnsi="Times New Roman"/>
      <w:sz w:val="18"/>
      <w:szCs w:val="18"/>
      <w:lang w:eastAsia="ru-RU"/>
    </w:rPr>
  </w:style>
  <w:style w:type="paragraph" w:customStyle="1" w:styleId="100">
    <w:name w:val="Стиль Заголовок 1 + Первая строка:  0 см"/>
    <w:basedOn w:val="Heading1"/>
    <w:uiPriority w:val="99"/>
    <w:rsid w:val="00ED0836"/>
    <w:pPr>
      <w:keepLines/>
      <w:tabs>
        <w:tab w:val="num" w:pos="432"/>
      </w:tabs>
      <w:spacing w:after="120" w:line="360" w:lineRule="auto"/>
      <w:ind w:left="432" w:hanging="432"/>
      <w:contextualSpacing/>
    </w:pPr>
    <w:rPr>
      <w:rFonts w:cs="Times New Roman"/>
      <w:szCs w:val="20"/>
    </w:rPr>
  </w:style>
  <w:style w:type="paragraph" w:customStyle="1" w:styleId="artx">
    <w:name w:val="artx"/>
    <w:basedOn w:val="Normal"/>
    <w:uiPriority w:val="99"/>
    <w:rsid w:val="00ED0836"/>
    <w:pPr>
      <w:spacing w:after="0" w:line="240" w:lineRule="auto"/>
    </w:pPr>
    <w:rPr>
      <w:rFonts w:ascii="Arial" w:hAnsi="Arial" w:cs="Arial"/>
      <w:color w:val="000000"/>
      <w:sz w:val="18"/>
      <w:szCs w:val="18"/>
      <w:lang w:eastAsia="ru-RU"/>
    </w:rPr>
  </w:style>
  <w:style w:type="paragraph" w:customStyle="1" w:styleId="4">
    <w:name w:val="Стиль4"/>
    <w:basedOn w:val="Heading1"/>
    <w:autoRedefine/>
    <w:uiPriority w:val="99"/>
    <w:rsid w:val="00ED0836"/>
    <w:pPr>
      <w:tabs>
        <w:tab w:val="num" w:pos="1106"/>
      </w:tabs>
      <w:suppressAutoHyphens/>
      <w:spacing w:line="360" w:lineRule="auto"/>
      <w:ind w:left="1106" w:hanging="397"/>
    </w:pPr>
    <w:rPr>
      <w:rFonts w:eastAsia="Calibri"/>
      <w:color w:val="000000"/>
      <w:kern w:val="0"/>
      <w:szCs w:val="48"/>
    </w:rPr>
  </w:style>
  <w:style w:type="paragraph" w:customStyle="1" w:styleId="22">
    <w:name w:val="Стиль2"/>
    <w:basedOn w:val="Heading1"/>
    <w:autoRedefine/>
    <w:uiPriority w:val="99"/>
    <w:rsid w:val="00ED0836"/>
    <w:pPr>
      <w:tabs>
        <w:tab w:val="num" w:pos="1106"/>
      </w:tabs>
      <w:suppressAutoHyphens/>
      <w:overflowPunct w:val="0"/>
      <w:autoSpaceDE w:val="0"/>
      <w:autoSpaceDN w:val="0"/>
      <w:adjustRightInd w:val="0"/>
      <w:spacing w:before="0" w:after="0" w:line="360" w:lineRule="auto"/>
      <w:ind w:left="1106" w:hanging="397"/>
      <w:jc w:val="center"/>
      <w:textAlignment w:val="baseline"/>
    </w:pPr>
    <w:rPr>
      <w:rFonts w:cs="Times New Roman"/>
      <w:bCs w:val="0"/>
      <w:kern w:val="0"/>
      <w:sz w:val="24"/>
      <w:szCs w:val="20"/>
    </w:rPr>
  </w:style>
  <w:style w:type="paragraph" w:customStyle="1" w:styleId="a6">
    <w:name w:val="Нормальный"/>
    <w:autoRedefine/>
    <w:uiPriority w:val="99"/>
    <w:rsid w:val="00ED0836"/>
    <w:pPr>
      <w:spacing w:before="60" w:after="60"/>
      <w:jc w:val="both"/>
    </w:pPr>
    <w:rPr>
      <w:rFonts w:ascii="Arial" w:eastAsia="Times New Roman" w:hAnsi="Arial"/>
      <w:sz w:val="19"/>
      <w:szCs w:val="20"/>
    </w:rPr>
  </w:style>
  <w:style w:type="paragraph" w:customStyle="1" w:styleId="14">
    <w:name w:val="Таблица ссылок1"/>
    <w:basedOn w:val="Normal"/>
    <w:uiPriority w:val="99"/>
    <w:rsid w:val="00ED0836"/>
    <w:pPr>
      <w:widowControl w:val="0"/>
      <w:tabs>
        <w:tab w:val="right" w:leader="dot" w:pos="8640"/>
      </w:tabs>
      <w:spacing w:after="0" w:line="240" w:lineRule="auto"/>
      <w:ind w:left="360" w:hanging="360"/>
    </w:pPr>
    <w:rPr>
      <w:rFonts w:ascii="Times New Roman" w:eastAsia="Times New Roman" w:hAnsi="Times New Roman"/>
      <w:sz w:val="20"/>
      <w:szCs w:val="20"/>
      <w:lang w:eastAsia="ru-RU"/>
    </w:rPr>
  </w:style>
  <w:style w:type="paragraph" w:customStyle="1" w:styleId="15">
    <w:name w:val="Основной текст1"/>
    <w:basedOn w:val="Normal"/>
    <w:uiPriority w:val="99"/>
    <w:rsid w:val="00ED0836"/>
    <w:pPr>
      <w:widowControl w:val="0"/>
      <w:spacing w:after="160" w:line="480" w:lineRule="auto"/>
      <w:ind w:firstLine="567"/>
    </w:pPr>
    <w:rPr>
      <w:rFonts w:ascii="Times New Roman" w:eastAsia="Times New Roman" w:hAnsi="Times New Roman"/>
      <w:sz w:val="20"/>
      <w:szCs w:val="20"/>
      <w:lang w:eastAsia="ru-RU"/>
    </w:rPr>
  </w:style>
  <w:style w:type="paragraph" w:customStyle="1" w:styleId="16">
    <w:name w:val="заг 1"/>
    <w:basedOn w:val="Heading1"/>
    <w:next w:val="Normal"/>
    <w:uiPriority w:val="99"/>
    <w:rsid w:val="00ED0836"/>
    <w:pPr>
      <w:suppressAutoHyphens/>
    </w:pPr>
  </w:style>
  <w:style w:type="character" w:customStyle="1" w:styleId="hl01">
    <w:name w:val="hl01"/>
    <w:uiPriority w:val="99"/>
    <w:rsid w:val="00ED0836"/>
    <w:rPr>
      <w:b/>
      <w:sz w:val="24"/>
    </w:rPr>
  </w:style>
  <w:style w:type="paragraph" w:customStyle="1" w:styleId="a7">
    <w:name w:val="обычный"/>
    <w:basedOn w:val="Heading1"/>
    <w:next w:val="Heading1"/>
    <w:autoRedefine/>
    <w:uiPriority w:val="99"/>
    <w:rsid w:val="00ED0836"/>
    <w:pPr>
      <w:keepNext w:val="0"/>
      <w:suppressAutoHyphens/>
      <w:spacing w:before="120" w:after="0"/>
      <w:jc w:val="both"/>
    </w:pPr>
    <w:rPr>
      <w:rFonts w:ascii="Times New Roman" w:hAnsi="Times New Roman" w:cs="Times New Roman"/>
      <w:b w:val="0"/>
      <w:bCs w:val="0"/>
      <w:kern w:val="0"/>
      <w:sz w:val="24"/>
      <w:szCs w:val="24"/>
    </w:rPr>
  </w:style>
  <w:style w:type="paragraph" w:customStyle="1" w:styleId="17">
    <w:name w:val="Стиль1"/>
    <w:basedOn w:val="Heading1"/>
    <w:autoRedefine/>
    <w:uiPriority w:val="99"/>
    <w:rsid w:val="00ED0836"/>
    <w:pPr>
      <w:suppressAutoHyphens/>
      <w:spacing w:before="120" w:line="360" w:lineRule="auto"/>
      <w:ind w:firstLine="709"/>
    </w:pPr>
    <w:rPr>
      <w:rFonts w:ascii="Times New Roman" w:hAnsi="Times New Roman" w:cs="Times New Roman"/>
      <w:b w:val="0"/>
      <w:bCs w:val="0"/>
      <w:kern w:val="0"/>
      <w:sz w:val="24"/>
      <w:szCs w:val="24"/>
    </w:rPr>
  </w:style>
  <w:style w:type="paragraph" w:customStyle="1" w:styleId="justify1">
    <w:name w:val="justify1"/>
    <w:basedOn w:val="Normal"/>
    <w:uiPriority w:val="99"/>
    <w:rsid w:val="00ED0836"/>
    <w:pPr>
      <w:spacing w:before="100" w:after="100" w:afterAutospacing="1" w:line="240" w:lineRule="auto"/>
      <w:jc w:val="both"/>
    </w:pPr>
    <w:rPr>
      <w:rFonts w:ascii="Verdana" w:eastAsia="Times New Roman" w:hAnsi="Verdana"/>
      <w:sz w:val="24"/>
      <w:szCs w:val="24"/>
      <w:lang w:eastAsia="ru-RU"/>
    </w:rPr>
  </w:style>
  <w:style w:type="paragraph" w:customStyle="1" w:styleId="justify2">
    <w:name w:val="justify2"/>
    <w:basedOn w:val="Normal"/>
    <w:uiPriority w:val="99"/>
    <w:rsid w:val="00ED0836"/>
    <w:pPr>
      <w:spacing w:before="100" w:after="100" w:afterAutospacing="1" w:line="240" w:lineRule="auto"/>
      <w:ind w:firstLine="600"/>
      <w:jc w:val="both"/>
    </w:pPr>
    <w:rPr>
      <w:rFonts w:ascii="Verdana" w:eastAsia="Times New Roman" w:hAnsi="Verdana"/>
      <w:sz w:val="24"/>
      <w:szCs w:val="24"/>
      <w:lang w:eastAsia="ru-RU"/>
    </w:rPr>
  </w:style>
  <w:style w:type="character" w:customStyle="1" w:styleId="c3">
    <w:name w:val="c3"/>
    <w:uiPriority w:val="99"/>
    <w:rsid w:val="00ED0836"/>
    <w:rPr>
      <w:color w:val="800080"/>
    </w:rPr>
  </w:style>
  <w:style w:type="paragraph" w:customStyle="1" w:styleId="xl29">
    <w:name w:val="xl29"/>
    <w:basedOn w:val="Normal"/>
    <w:uiPriority w:val="99"/>
    <w:rsid w:val="00ED0836"/>
    <w:pPr>
      <w:pBdr>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zag">
    <w:name w:val="zag"/>
    <w:basedOn w:val="Normal"/>
    <w:uiPriority w:val="99"/>
    <w:rsid w:val="00ED0836"/>
    <w:pPr>
      <w:spacing w:before="240" w:after="240" w:line="240" w:lineRule="auto"/>
      <w:jc w:val="center"/>
    </w:pPr>
    <w:rPr>
      <w:rFonts w:ascii="Times New Roman" w:eastAsia="Times New Roman" w:hAnsi="Times New Roman"/>
      <w:b/>
      <w:bCs/>
      <w:sz w:val="24"/>
      <w:szCs w:val="24"/>
      <w:lang w:eastAsia="ru-RU"/>
    </w:rPr>
  </w:style>
  <w:style w:type="character" w:styleId="FollowedHyperlink">
    <w:name w:val="FollowedHyperlink"/>
    <w:basedOn w:val="DefaultParagraphFont"/>
    <w:uiPriority w:val="99"/>
    <w:rsid w:val="00ED0836"/>
    <w:rPr>
      <w:rFonts w:cs="Times New Roman"/>
      <w:color w:val="800080"/>
      <w:u w:val="single"/>
    </w:rPr>
  </w:style>
  <w:style w:type="paragraph" w:customStyle="1" w:styleId="vip">
    <w:name w:val="vip"/>
    <w:basedOn w:val="Normal"/>
    <w:uiPriority w:val="99"/>
    <w:rsid w:val="00ED0836"/>
    <w:pPr>
      <w:spacing w:before="100" w:beforeAutospacing="1" w:after="100" w:afterAutospacing="1" w:line="240" w:lineRule="auto"/>
    </w:pPr>
    <w:rPr>
      <w:rFonts w:ascii="Verdana" w:hAnsi="Verdana" w:cs="Arial Unicode MS"/>
      <w:color w:val="000000"/>
      <w:sz w:val="15"/>
      <w:szCs w:val="15"/>
      <w:lang w:eastAsia="ru-RU"/>
    </w:rPr>
  </w:style>
  <w:style w:type="paragraph" w:styleId="ListBullet2">
    <w:name w:val="List Bullet 2"/>
    <w:basedOn w:val="Normal"/>
    <w:autoRedefine/>
    <w:uiPriority w:val="99"/>
    <w:rsid w:val="00ED0836"/>
    <w:pPr>
      <w:tabs>
        <w:tab w:val="num" w:pos="360"/>
      </w:tabs>
      <w:spacing w:before="120" w:after="0" w:line="360" w:lineRule="auto"/>
      <w:ind w:left="360" w:hanging="360"/>
      <w:jc w:val="both"/>
    </w:pPr>
    <w:rPr>
      <w:rFonts w:ascii="Times New Roman" w:eastAsia="Times New Roman" w:hAnsi="Times New Roman"/>
      <w:sz w:val="24"/>
      <w:szCs w:val="20"/>
      <w:lang w:eastAsia="ru-RU"/>
    </w:rPr>
  </w:style>
  <w:style w:type="paragraph" w:styleId="List">
    <w:name w:val="List"/>
    <w:basedOn w:val="Normal"/>
    <w:uiPriority w:val="99"/>
    <w:rsid w:val="00ED0836"/>
    <w:pPr>
      <w:spacing w:before="120" w:after="0" w:line="240" w:lineRule="auto"/>
      <w:ind w:left="283" w:hanging="283"/>
      <w:jc w:val="both"/>
    </w:pPr>
    <w:rPr>
      <w:rFonts w:ascii="Times New Roman" w:eastAsia="Times New Roman" w:hAnsi="Times New Roman"/>
      <w:sz w:val="24"/>
      <w:szCs w:val="20"/>
      <w:lang w:eastAsia="ru-RU"/>
    </w:rPr>
  </w:style>
  <w:style w:type="paragraph" w:customStyle="1" w:styleId="a8">
    <w:name w:val="Иностранцам"/>
    <w:basedOn w:val="Normal"/>
    <w:uiPriority w:val="99"/>
    <w:rsid w:val="00ED0836"/>
    <w:pPr>
      <w:spacing w:before="120" w:after="0" w:line="240" w:lineRule="auto"/>
      <w:jc w:val="both"/>
    </w:pPr>
    <w:rPr>
      <w:rFonts w:ascii="Times New Roman" w:eastAsia="Times New Roman" w:hAnsi="Times New Roman"/>
      <w:sz w:val="24"/>
      <w:szCs w:val="20"/>
      <w:lang w:eastAsia="ru-RU"/>
    </w:rPr>
  </w:style>
  <w:style w:type="paragraph" w:customStyle="1" w:styleId="xl28">
    <w:name w:val="xl28"/>
    <w:basedOn w:val="Normal"/>
    <w:uiPriority w:val="99"/>
    <w:rsid w:val="00ED0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plaintext0">
    <w:name w:val="plaintext"/>
    <w:basedOn w:val="Normal"/>
    <w:uiPriority w:val="99"/>
    <w:rsid w:val="00ED08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Заголовок 4 без номера"/>
    <w:basedOn w:val="Heading4"/>
    <w:uiPriority w:val="99"/>
    <w:rsid w:val="00ED0836"/>
    <w:pPr>
      <w:numPr>
        <w:ilvl w:val="3"/>
      </w:numPr>
      <w:tabs>
        <w:tab w:val="num" w:pos="864"/>
      </w:tabs>
      <w:ind w:left="1570" w:hanging="862"/>
      <w:jc w:val="left"/>
    </w:pPr>
    <w:rPr>
      <w:szCs w:val="20"/>
    </w:rPr>
  </w:style>
  <w:style w:type="paragraph" w:customStyle="1" w:styleId="ConsPlusNonformat">
    <w:name w:val="ConsPlusNonformat"/>
    <w:uiPriority w:val="99"/>
    <w:rsid w:val="00ED0836"/>
    <w:pPr>
      <w:widowControl w:val="0"/>
      <w:autoSpaceDE w:val="0"/>
      <w:autoSpaceDN w:val="0"/>
      <w:adjustRightInd w:val="0"/>
    </w:pPr>
    <w:rPr>
      <w:rFonts w:ascii="Courier New" w:eastAsia="Times New Roman" w:hAnsi="Courier New" w:cs="Courier New"/>
      <w:sz w:val="20"/>
      <w:szCs w:val="20"/>
    </w:rPr>
  </w:style>
  <w:style w:type="character" w:customStyle="1" w:styleId="12pt">
    <w:name w:val="Стиль Название объекта + 12 pt Знак"/>
    <w:uiPriority w:val="99"/>
    <w:rsid w:val="00ED0836"/>
    <w:rPr>
      <w:rFonts w:ascii="Arial" w:hAnsi="Arial"/>
      <w:b/>
      <w:sz w:val="24"/>
      <w:lang w:val="ru-RU" w:eastAsia="ru-RU"/>
    </w:rPr>
  </w:style>
  <w:style w:type="paragraph" w:customStyle="1" w:styleId="120">
    <w:name w:val="журнал12"/>
    <w:basedOn w:val="Normal"/>
    <w:uiPriority w:val="99"/>
    <w:rsid w:val="00ED0836"/>
    <w:pPr>
      <w:spacing w:after="0" w:line="288" w:lineRule="exact"/>
    </w:pPr>
    <w:rPr>
      <w:rFonts w:ascii="Arial" w:eastAsia="Times New Roman" w:hAnsi="Arial"/>
      <w:sz w:val="24"/>
      <w:szCs w:val="20"/>
      <w:lang w:eastAsia="ru-RU"/>
    </w:rPr>
  </w:style>
  <w:style w:type="paragraph" w:customStyle="1" w:styleId="1271">
    <w:name w:val="Стиль Основной текст + По ширине Первая строка:  127 см1"/>
    <w:basedOn w:val="BodyText"/>
    <w:uiPriority w:val="99"/>
    <w:rsid w:val="00ED0836"/>
    <w:pPr>
      <w:spacing w:after="120"/>
      <w:ind w:firstLine="720"/>
      <w:jc w:val="both"/>
    </w:pPr>
    <w:rPr>
      <w:sz w:val="28"/>
      <w:lang w:eastAsia="en-US"/>
    </w:rPr>
  </w:style>
  <w:style w:type="paragraph" w:customStyle="1" w:styleId="xl25">
    <w:name w:val="xl25"/>
    <w:basedOn w:val="Normal"/>
    <w:uiPriority w:val="99"/>
    <w:rsid w:val="00ED08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7">
    <w:name w:val="xl27"/>
    <w:basedOn w:val="Normal"/>
    <w:uiPriority w:val="99"/>
    <w:rsid w:val="00ED083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30">
    <w:name w:val="xl30"/>
    <w:basedOn w:val="Normal"/>
    <w:uiPriority w:val="99"/>
    <w:rsid w:val="00ED0836"/>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
    <w:name w:val="xl31"/>
    <w:basedOn w:val="Normal"/>
    <w:uiPriority w:val="99"/>
    <w:rsid w:val="00ED0836"/>
    <w:pPr>
      <w:pBdr>
        <w:top w:val="single" w:sz="8" w:space="0" w:color="auto"/>
        <w:left w:val="single" w:sz="8" w:space="0" w:color="auto"/>
        <w:right w:val="single" w:sz="8" w:space="0" w:color="auto"/>
      </w:pBdr>
      <w:spacing w:before="100" w:beforeAutospacing="1" w:after="100" w:afterAutospacing="1" w:line="240" w:lineRule="auto"/>
      <w:jc w:val="right"/>
    </w:pPr>
    <w:rPr>
      <w:rFonts w:eastAsia="Times New Roman"/>
      <w:color w:val="000000"/>
      <w:lang w:eastAsia="ru-RU"/>
    </w:rPr>
  </w:style>
  <w:style w:type="paragraph" w:customStyle="1" w:styleId="xl32">
    <w:name w:val="xl32"/>
    <w:basedOn w:val="Normal"/>
    <w:uiPriority w:val="99"/>
    <w:rsid w:val="00ED083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000000"/>
      <w:lang w:eastAsia="ru-RU"/>
    </w:rPr>
  </w:style>
  <w:style w:type="paragraph" w:customStyle="1" w:styleId="xl33">
    <w:name w:val="xl33"/>
    <w:basedOn w:val="Normal"/>
    <w:uiPriority w:val="99"/>
    <w:rsid w:val="00ED0836"/>
    <w:pPr>
      <w:pBdr>
        <w:top w:val="single" w:sz="8" w:space="0" w:color="auto"/>
        <w:bottom w:val="single" w:sz="8" w:space="0" w:color="auto"/>
      </w:pBdr>
      <w:spacing w:before="100" w:beforeAutospacing="1" w:after="100" w:afterAutospacing="1" w:line="240" w:lineRule="auto"/>
      <w:jc w:val="center"/>
    </w:pPr>
    <w:rPr>
      <w:rFonts w:eastAsia="Times New Roman"/>
      <w:color w:val="000000"/>
      <w:lang w:eastAsia="ru-RU"/>
    </w:rPr>
  </w:style>
  <w:style w:type="paragraph" w:customStyle="1" w:styleId="xl34">
    <w:name w:val="xl34"/>
    <w:basedOn w:val="Normal"/>
    <w:uiPriority w:val="99"/>
    <w:rsid w:val="00ED0836"/>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lang w:eastAsia="ru-RU"/>
    </w:rPr>
  </w:style>
  <w:style w:type="paragraph" w:customStyle="1" w:styleId="xl35">
    <w:name w:val="xl35"/>
    <w:basedOn w:val="Normal"/>
    <w:uiPriority w:val="99"/>
    <w:rsid w:val="00ED0836"/>
    <w:pPr>
      <w:pBdr>
        <w:top w:val="single" w:sz="8" w:space="0" w:color="auto"/>
        <w:left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36">
    <w:name w:val="xl36"/>
    <w:basedOn w:val="Normal"/>
    <w:uiPriority w:val="99"/>
    <w:rsid w:val="00ED08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7">
    <w:name w:val="xl37"/>
    <w:basedOn w:val="Normal"/>
    <w:uiPriority w:val="99"/>
    <w:rsid w:val="00ED08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38">
    <w:name w:val="xl38"/>
    <w:basedOn w:val="Normal"/>
    <w:uiPriority w:val="99"/>
    <w:rsid w:val="00ED083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140">
    <w:name w:val="Ирина 14"/>
    <w:basedOn w:val="Normal"/>
    <w:uiPriority w:val="99"/>
    <w:rsid w:val="00ED0836"/>
    <w:pPr>
      <w:spacing w:after="0" w:line="360" w:lineRule="auto"/>
      <w:ind w:firstLine="709"/>
      <w:jc w:val="both"/>
    </w:pPr>
    <w:rPr>
      <w:rFonts w:ascii="Times New Roman" w:eastAsia="Times New Roman" w:hAnsi="Times New Roman"/>
      <w:sz w:val="28"/>
      <w:szCs w:val="28"/>
      <w:lang w:eastAsia="ru-RU"/>
    </w:rPr>
  </w:style>
  <w:style w:type="table" w:styleId="TableGrid">
    <w:name w:val="Table Grid"/>
    <w:basedOn w:val="TableNormal"/>
    <w:uiPriority w:val="99"/>
    <w:rsid w:val="00ED08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a"/>
    <w:basedOn w:val="Normal"/>
    <w:uiPriority w:val="99"/>
    <w:rsid w:val="00ED08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нак Знак23"/>
    <w:uiPriority w:val="99"/>
    <w:rsid w:val="00ED0836"/>
    <w:rPr>
      <w:rFonts w:ascii="Times New Roman" w:hAnsi="Times New Roman"/>
      <w:sz w:val="20"/>
      <w:lang w:eastAsia="ru-RU"/>
    </w:rPr>
  </w:style>
  <w:style w:type="character" w:customStyle="1" w:styleId="220">
    <w:name w:val="Знак Знак22"/>
    <w:uiPriority w:val="99"/>
    <w:rsid w:val="00ED0836"/>
    <w:rPr>
      <w:rFonts w:ascii="Times New Roman" w:hAnsi="Times New Roman"/>
      <w:sz w:val="20"/>
      <w:lang w:eastAsia="ru-RU"/>
    </w:rPr>
  </w:style>
  <w:style w:type="paragraph" w:customStyle="1" w:styleId="zag3">
    <w:name w:val="zag3"/>
    <w:basedOn w:val="Normal"/>
    <w:uiPriority w:val="99"/>
    <w:rsid w:val="00ED0836"/>
    <w:pPr>
      <w:spacing w:before="240" w:after="240" w:line="240" w:lineRule="auto"/>
      <w:ind w:left="238" w:firstLine="709"/>
      <w:jc w:val="center"/>
    </w:pPr>
    <w:rPr>
      <w:rFonts w:ascii="Times New Roman" w:eastAsia="Times New Roman" w:hAnsi="Times New Roman"/>
      <w:sz w:val="24"/>
      <w:szCs w:val="24"/>
      <w:lang w:eastAsia="ru-RU"/>
    </w:rPr>
  </w:style>
  <w:style w:type="paragraph" w:customStyle="1" w:styleId="a10">
    <w:name w:val="a1"/>
    <w:basedOn w:val="Normal"/>
    <w:uiPriority w:val="99"/>
    <w:rsid w:val="00ED08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1019</Words>
  <Characters>5809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bwu301</dc:creator>
  <cp:keywords/>
  <dc:description/>
  <cp:lastModifiedBy>nev</cp:lastModifiedBy>
  <cp:revision>5</cp:revision>
  <cp:lastPrinted>2014-06-10T06:47:00Z</cp:lastPrinted>
  <dcterms:created xsi:type="dcterms:W3CDTF">2014-06-10T06:54:00Z</dcterms:created>
  <dcterms:modified xsi:type="dcterms:W3CDTF">2014-09-09T09:58:00Z</dcterms:modified>
</cp:coreProperties>
</file>